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</w:rPr>
      </w:pPr>
      <w:bookmarkStart w:id="0" w:name="_GoBack"/>
      <w:bookmarkEnd w:id="0"/>
      <w:r w:rsidRPr="00936944">
        <w:rPr>
          <w:sz w:val="24"/>
          <w:szCs w:val="24"/>
        </w:rPr>
        <w:t xml:space="preserve">  </w:t>
      </w: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УТВЕРЖДЕНО</w:t>
      </w:r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 w:rsidR="00B35A8A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B35A8A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="00B35A8A">
        <w:rPr>
          <w:rFonts w:ascii="Times New Roman" w:hAnsi="Times New Roman" w:cs="Times New Roman"/>
          <w:sz w:val="24"/>
          <w:szCs w:val="24"/>
        </w:rPr>
        <w:t>А.Т.Шарипов</w:t>
      </w:r>
      <w:proofErr w:type="spellEnd"/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1B0443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Pr="00936944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1B0443" w:rsidRPr="00936944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</w:t>
      </w:r>
      <w:r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B35A8A">
        <w:rPr>
          <w:rFonts w:ascii="Times New Roman" w:hAnsi="Times New Roman" w:cs="Times New Roman"/>
          <w:b/>
          <w:sz w:val="32"/>
          <w:szCs w:val="32"/>
        </w:rPr>
        <w:t>Банайюртовская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="00B35A8A">
        <w:rPr>
          <w:rFonts w:ascii="Times New Roman" w:hAnsi="Times New Roman" w:cs="Times New Roman"/>
          <w:b/>
          <w:sz w:val="32"/>
          <w:szCs w:val="32"/>
        </w:rPr>
        <w:t>Банайюрт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1B0443" w:rsidRPr="008917E3" w:rsidRDefault="001B044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A3893" w:rsidRP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порядке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B35A8A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село </w:t>
      </w:r>
      <w:proofErr w:type="spellStart"/>
      <w:r w:rsidR="00B35A8A">
        <w:rPr>
          <w:rFonts w:ascii="Times New Roman" w:hAnsi="Times New Roman" w:cs="Times New Roman"/>
          <w:sz w:val="28"/>
          <w:szCs w:val="28"/>
        </w:rPr>
        <w:t>Банайюрт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 (далее – Положение) разработано в соответствии с  Федеральным законом РФ «Об образовании в Российской Федерации» от 29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декабря 2012 г. N 273-ФЗ «Об образовании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</w:t>
      </w:r>
      <w:r w:rsidR="004D1A6B">
        <w:rPr>
          <w:rFonts w:ascii="Times New Roman" w:hAnsi="Times New Roman" w:cs="Times New Roman"/>
          <w:sz w:val="28"/>
          <w:szCs w:val="28"/>
        </w:rPr>
        <w:t xml:space="preserve">от 10.07.2013г. №582 «Об утверждений правил размещения на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офицальном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сайте образовательной организации в информационно-телекоммуникационной сети «Интернет» и обновлении информации об образовательной организации»,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4D1A6B">
        <w:rPr>
          <w:rFonts w:ascii="Times New Roman" w:hAnsi="Times New Roman" w:cs="Times New Roman"/>
          <w:sz w:val="28"/>
          <w:szCs w:val="28"/>
        </w:rPr>
        <w:t>14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4D1A6B">
        <w:rPr>
          <w:rFonts w:ascii="Times New Roman" w:hAnsi="Times New Roman" w:cs="Times New Roman"/>
          <w:sz w:val="28"/>
          <w:szCs w:val="28"/>
        </w:rPr>
        <w:t>06</w:t>
      </w:r>
      <w:r w:rsidRPr="008917E3">
        <w:rPr>
          <w:rFonts w:ascii="Times New Roman" w:hAnsi="Times New Roman" w:cs="Times New Roman"/>
          <w:sz w:val="28"/>
          <w:szCs w:val="28"/>
        </w:rPr>
        <w:t>.20</w:t>
      </w:r>
      <w:r w:rsidR="004D1A6B">
        <w:rPr>
          <w:rFonts w:ascii="Times New Roman" w:hAnsi="Times New Roman" w:cs="Times New Roman"/>
          <w:sz w:val="28"/>
          <w:szCs w:val="28"/>
        </w:rPr>
        <w:t xml:space="preserve">13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462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D1A6B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  <w:r w:rsidRPr="008917E3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</w:t>
      </w:r>
      <w:r w:rsidR="00212D79">
        <w:rPr>
          <w:rFonts w:ascii="Times New Roman" w:hAnsi="Times New Roman" w:cs="Times New Roman"/>
          <w:sz w:val="28"/>
          <w:szCs w:val="28"/>
        </w:rPr>
        <w:t>0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212D79">
        <w:rPr>
          <w:rFonts w:ascii="Times New Roman" w:hAnsi="Times New Roman" w:cs="Times New Roman"/>
          <w:sz w:val="28"/>
          <w:szCs w:val="28"/>
        </w:rPr>
        <w:t>12</w:t>
      </w:r>
      <w:r w:rsidRPr="008917E3">
        <w:rPr>
          <w:rFonts w:ascii="Times New Roman" w:hAnsi="Times New Roman" w:cs="Times New Roman"/>
          <w:sz w:val="28"/>
          <w:szCs w:val="28"/>
        </w:rPr>
        <w:t>.201</w:t>
      </w:r>
      <w:r w:rsidR="00212D79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212D7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917E3">
        <w:rPr>
          <w:rFonts w:ascii="Times New Roman" w:hAnsi="Times New Roman" w:cs="Times New Roman"/>
          <w:sz w:val="28"/>
          <w:szCs w:val="28"/>
        </w:rPr>
        <w:t xml:space="preserve"> № </w:t>
      </w:r>
      <w:r w:rsidR="00212D79">
        <w:rPr>
          <w:rFonts w:ascii="Times New Roman" w:hAnsi="Times New Roman" w:cs="Times New Roman"/>
          <w:sz w:val="28"/>
          <w:szCs w:val="28"/>
        </w:rPr>
        <w:t>1324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</w:t>
      </w:r>
      <w:r w:rsidR="00212D79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организации,  подлежащей </w:t>
      </w:r>
      <w:proofErr w:type="spellStart"/>
      <w:r w:rsidR="00212D7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212D79">
        <w:rPr>
          <w:rFonts w:ascii="Times New Roman" w:hAnsi="Times New Roman" w:cs="Times New Roman"/>
          <w:sz w:val="28"/>
          <w:szCs w:val="28"/>
        </w:rPr>
        <w:t xml:space="preserve">», </w:t>
      </w:r>
      <w:r w:rsidRPr="008917E3">
        <w:rPr>
          <w:rFonts w:ascii="Times New Roman" w:hAnsi="Times New Roman" w:cs="Times New Roman"/>
          <w:sz w:val="28"/>
          <w:szCs w:val="28"/>
        </w:rPr>
        <w:t>письмом Министерства</w:t>
      </w:r>
      <w:r w:rsidR="00212D79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Федерации от 10.12.2013 года </w:t>
      </w:r>
      <w:r w:rsidRPr="00AA3893">
        <w:rPr>
          <w:rFonts w:ascii="Times New Roman" w:hAnsi="Times New Roman" w:cs="Times New Roman"/>
          <w:sz w:val="28"/>
          <w:szCs w:val="28"/>
        </w:rPr>
        <w:t xml:space="preserve"> №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13-312 </w:t>
      </w:r>
      <w:r w:rsidR="0089594C" w:rsidRPr="00AA3893">
        <w:rPr>
          <w:rFonts w:ascii="Times New Roman" w:hAnsi="Times New Roman" w:cs="Times New Roman"/>
          <w:sz w:val="28"/>
          <w:szCs w:val="28"/>
        </w:rPr>
        <w:t>«О подготовке публичных докладов»,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Уставом М</w:t>
      </w:r>
      <w:r w:rsidR="00AA3893" w:rsidRPr="00AA3893">
        <w:rPr>
          <w:rFonts w:ascii="Times New Roman" w:hAnsi="Times New Roman" w:cs="Times New Roman"/>
          <w:sz w:val="28"/>
          <w:szCs w:val="28"/>
        </w:rPr>
        <w:t>К</w:t>
      </w:r>
      <w:r w:rsidRPr="00AA389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35A8A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AA389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СОШ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». 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2. Положение определяет цели и задачи, основные нормы и принципы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 школе, его организацию, состав должностных лиц, привлекаемых к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, а также структуру отчёта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3. Процедуры, инструментарий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разрабатываются школой.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должностных лиц; оценочных методик; способов сбора и обработки информации.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5.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школы в виде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6. Посредством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учредитель школы,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7. Настоящее Положение принимается на педагогическом совете школы и утверждается руководителем школы.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II. Цели и задачи проведения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8. Цель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самооценка содержания, условий и результатов образовательной деятельности школы с последующей подготовкой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для предоставления его учредителю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9. В ходе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 информации: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общая характеристика образовательной деятельности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система управления школой; 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особенности организации образовательной деятельности;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качество кадрового, учебно-методического, библиотечно-информационного обеспечения и материально-технической базы школы, в том числе и для инвалидов и лиц с ограниченными возможностями здоровья; 5) качество подготовки обучающихся;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данные о востребованности выпускников;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анализ показателей деятельности школы, подлежащей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10. Порядок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согласуется с ВСОКО и использует ресурсную базу </w:t>
      </w:r>
      <w:proofErr w:type="gramStart"/>
      <w:r w:rsidR="001B0443" w:rsidRPr="00AA3893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призвано установить уровень соответствия образовательной деятельности школы требованиям действующих федеральных государственных образовательных стандартов общего образования.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12. По итогам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1) выявляются позитивные и (или) негативные тенденции в объектах оценивания (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), в образовательной системе школы в целом, резервы ее развития;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определяются причины </w:t>
      </w:r>
      <w:proofErr w:type="gramStart"/>
      <w:r w:rsidRPr="00AA3893">
        <w:rPr>
          <w:rFonts w:ascii="Times New Roman" w:hAnsi="Times New Roman" w:cs="Times New Roman"/>
          <w:sz w:val="28"/>
          <w:szCs w:val="28"/>
        </w:rPr>
        <w:t>возникновения отклонений состояния объекта изучения</w:t>
      </w:r>
      <w:proofErr w:type="gramEnd"/>
      <w:r w:rsidRPr="00AA3893">
        <w:rPr>
          <w:rFonts w:ascii="Times New Roman" w:hAnsi="Times New Roman" w:cs="Times New Roman"/>
          <w:sz w:val="28"/>
          <w:szCs w:val="28"/>
        </w:rPr>
        <w:t xml:space="preserve"> и оценивания от параметров ВСОКО, формируемых с учетом требований действующего законодательства РФ в сфере образования;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3) определяются меры по коррекции выявленных негативных тенденций образовательной деятельности школы</w:t>
      </w:r>
      <w:r w:rsidR="00AA3893">
        <w:rPr>
          <w:rFonts w:ascii="Times New Roman" w:hAnsi="Times New Roman" w:cs="Times New Roman"/>
          <w:sz w:val="28"/>
          <w:szCs w:val="28"/>
        </w:rPr>
        <w:t>;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вносятся коррективы в основные образовательные программы и ВСОКО.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III. Организация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проводится ежегодно.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14. Проведение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планирование и осуществление процедур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обобщение полученных результатов и формирование на их основе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, предоставляемого учре</w:t>
      </w:r>
      <w:r w:rsidR="00AA3893">
        <w:rPr>
          <w:rFonts w:ascii="Times New Roman" w:hAnsi="Times New Roman" w:cs="Times New Roman"/>
          <w:sz w:val="28"/>
          <w:szCs w:val="28"/>
        </w:rPr>
        <w:t xml:space="preserve">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15. Под процедурой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16. В проведении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плановые запросы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качественной и количественной обработки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экспертной оценки (включая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документов);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4) анкетирования, опроса.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17.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школе мониторингов, диагностик, комплексных контрольных работ, промежуточной аттестации, а также информации о результатах итоговой аттестации учащихся. </w:t>
      </w:r>
    </w:p>
    <w:p w:rsidR="00AA3893" w:rsidRPr="00AA3893" w:rsidRDefault="001B0443" w:rsidP="00AA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IV. Состав должностных лиц, привлекаемых к </w:t>
      </w:r>
      <w:r w:rsidR="00AA389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AA3893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b/>
          <w:sz w:val="28"/>
          <w:szCs w:val="28"/>
        </w:rPr>
        <w:t>, и направления их деятельности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18. В рабочую группу по проведению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включаются: 1) заместители руководителя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специалисты школы, ответственные за отдельные направления работы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19. Руководитель ОО: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обеспечивает локальную нормативную базу проведения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обеспечивает предоставление учредителю и общественности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содействует оптимизации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20. Заместители руководителя школы и пр</w:t>
      </w:r>
      <w:r>
        <w:rPr>
          <w:rFonts w:ascii="Times New Roman" w:hAnsi="Times New Roman" w:cs="Times New Roman"/>
          <w:sz w:val="28"/>
          <w:szCs w:val="28"/>
        </w:rPr>
        <w:t xml:space="preserve">ивлекаемые специалисты школы: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участвуют в разработке структуры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вносят рекомендации в дизайн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размещаемой на официальном сайте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разрабатывают, шаблоны документирования информации, включаемой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обеспечивают сбор информации, подлежащей включению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способствуют минимизации временных издержек по подготовке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посредством опережающего планирования необходимых организационных процедур;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5) контролируют подготовку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консультируют, по необходимости, лиц, предоставляющих информацию;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осуществляют итоговое написание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8)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9)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10) вносят предложения по автоматизации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11) обеспечивают размещение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на официальном сайте ОО;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12)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Pr="0046205B" w:rsidRDefault="0046205B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 xml:space="preserve">V. Отчет о </w:t>
      </w:r>
      <w:proofErr w:type="spellStart"/>
      <w:r w:rsidRPr="0046205B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21.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готовится по состоянию на 31 декабря предшествующего календарного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22. Предоставляется учредителю и размещается на официальном сайте школы не позднее 20 апреля текущего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23.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локальный аналитический документ школы, форма, структура и технические регламенты которого устанавливаются школой.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24. Форма, структура и технические регламенты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могут быть изменены в связи с появлением и (или) изменением федеральных регламентов и рекомендаций.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25. Ответственность за подготовку, своевременное размещение на официальном сайте школы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 достоверность </w:t>
      </w:r>
      <w:r w:rsidR="001B0443"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входящей в него информации несет заместитель руководителя школы, ежегодно назначенный соответствующим приказом.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26. Ответственность за предоставление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учредителю несет руководитель школы. </w:t>
      </w:r>
    </w:p>
    <w:p w:rsidR="0046205B" w:rsidRPr="0046205B" w:rsidRDefault="001B0443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27. Изменения в данное Положение вносятся приказом директора школы. Ходатайствовать об изменении данного положения имеют заместители директора, педагогический совет. </w:t>
      </w:r>
    </w:p>
    <w:p w:rsidR="009D00B9" w:rsidRPr="00AA3893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28. С данным Положением педагогические работники знакомятся на педагогическом совете или путем размещения положения на информационный стенд. Педагогические работники школы знакомятся с данным Положением под роспись.</w:t>
      </w:r>
    </w:p>
    <w:sectPr w:rsidR="009D00B9" w:rsidRPr="00AA3893" w:rsidSect="009D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43"/>
    <w:rsid w:val="001B0443"/>
    <w:rsid w:val="00212D79"/>
    <w:rsid w:val="0046205B"/>
    <w:rsid w:val="004D1A6B"/>
    <w:rsid w:val="0089594C"/>
    <w:rsid w:val="009D00B9"/>
    <w:rsid w:val="00AA3893"/>
    <w:rsid w:val="00B3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2021-11-08T09:19:00Z</dcterms:created>
  <dcterms:modified xsi:type="dcterms:W3CDTF">2021-11-08T09:19:00Z</dcterms:modified>
</cp:coreProperties>
</file>