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13" w:rsidRPr="00936513" w:rsidRDefault="00936513" w:rsidP="00936513">
      <w:pPr>
        <w:shd w:val="clear" w:color="auto" w:fill="FFFFFF"/>
        <w:tabs>
          <w:tab w:val="center" w:pos="5103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5EC41E5D" wp14:editId="24CDB851">
            <wp:simplePos x="0" y="0"/>
            <wp:positionH relativeFrom="column">
              <wp:posOffset>2621915</wp:posOffset>
            </wp:positionH>
            <wp:positionV relativeFrom="paragraph">
              <wp:posOffset>-167640</wp:posOffset>
            </wp:positionV>
            <wp:extent cx="666750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513" w:rsidRPr="00936513" w:rsidRDefault="00936513" w:rsidP="00936513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936513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936513" w:rsidRPr="00936513" w:rsidRDefault="00936513" w:rsidP="00936513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936513">
        <w:rPr>
          <w:rFonts w:ascii="Times New Roman" w:eastAsia="Times New Roman" w:hAnsi="Times New Roman"/>
          <w:b/>
          <w:lang w:eastAsia="ru-RU"/>
        </w:rPr>
        <w:t>МУНИЦИ</w:t>
      </w:r>
      <w:bookmarkStart w:id="0" w:name="_GoBack"/>
      <w:bookmarkEnd w:id="0"/>
      <w:r w:rsidRPr="00936513">
        <w:rPr>
          <w:rFonts w:ascii="Times New Roman" w:eastAsia="Times New Roman" w:hAnsi="Times New Roman"/>
          <w:b/>
          <w:lang w:eastAsia="ru-RU"/>
        </w:rPr>
        <w:t>ПАЛЬНОЕ КАЗЕННОЕ  ОБЩЕОБРАЗОВАТЕЛЬНОЕ УЧРЕЖДЕНИЕ</w:t>
      </w:r>
    </w:p>
    <w:p w:rsidR="00936513" w:rsidRPr="00936513" w:rsidRDefault="00936513" w:rsidP="00936513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936513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936513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936513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936513">
        <w:rPr>
          <w:rFonts w:ascii="Times New Roman" w:eastAsia="Times New Roman" w:hAnsi="Times New Roman"/>
          <w:sz w:val="28"/>
          <w:lang w:eastAsia="ru-RU"/>
        </w:rPr>
        <w:t>»</w:t>
      </w:r>
    </w:p>
    <w:p w:rsidR="00936513" w:rsidRPr="00936513" w:rsidRDefault="00936513" w:rsidP="00936513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936513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936513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936513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936513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936513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936513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936513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936513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936513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936513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936513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936513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936513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936513" w:rsidRPr="00936513" w:rsidRDefault="00936513" w:rsidP="00936513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114FC7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</w:t>
      </w:r>
      <w:r w:rsidR="00753E2F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>201</w:t>
      </w:r>
      <w:r>
        <w:rPr>
          <w:rFonts w:ascii="Times New Roman" w:hAnsi="Times New Roman"/>
          <w:b/>
          <w:color w:val="1D1B11"/>
          <w:sz w:val="28"/>
          <w:szCs w:val="28"/>
        </w:rPr>
        <w:t>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CC28EB">
        <w:rPr>
          <w:rFonts w:ascii="Times New Roman" w:hAnsi="Times New Roman"/>
          <w:b/>
          <w:color w:val="1D1B11"/>
          <w:sz w:val="28"/>
          <w:szCs w:val="28"/>
        </w:rPr>
        <w:tab/>
      </w:r>
      <w:r w:rsidR="00CC28EB">
        <w:rPr>
          <w:rFonts w:ascii="Times New Roman" w:hAnsi="Times New Roman"/>
          <w:b/>
          <w:color w:val="1D1B11"/>
          <w:sz w:val="28"/>
          <w:szCs w:val="28"/>
        </w:rPr>
        <w:tab/>
      </w:r>
      <w:r w:rsidR="00CC28EB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C28EB" w:rsidRPr="00CC28EB" w:rsidRDefault="00CC28EB" w:rsidP="00114FC7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CC28EB">
        <w:rPr>
          <w:rFonts w:ascii="Times New Roman" w:hAnsi="Times New Roman"/>
          <w:b/>
          <w:color w:val="1D1B11"/>
          <w:sz w:val="28"/>
          <w:szCs w:val="28"/>
        </w:rPr>
        <w:t>О создании групп кратковременного пребывания детей, не посещающих муниципальные дошкол</w:t>
      </w:r>
      <w:r w:rsidR="00114FC7">
        <w:rPr>
          <w:rFonts w:ascii="Times New Roman" w:hAnsi="Times New Roman"/>
          <w:b/>
          <w:color w:val="1D1B11"/>
          <w:sz w:val="28"/>
          <w:szCs w:val="28"/>
        </w:rPr>
        <w:t>ьные образовательные учреждения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</w:t>
      </w:r>
      <w:r w:rsidRPr="00CC28EB">
        <w:rPr>
          <w:rFonts w:ascii="Times New Roman" w:hAnsi="Times New Roman"/>
          <w:color w:val="1D1B11"/>
          <w:sz w:val="28"/>
          <w:szCs w:val="28"/>
        </w:rPr>
        <w:t>В целях исполнения Указа Президента РФ от 7 мая 2012г.№ 599 «О мерах  по реализации государственной политики в области образования и науки»; в соответствии с п. 4.4. положения о министерстве образования, науки и молодежной политики РД; согласно ПОСТАНОВЛЕНИЮ главы МО «</w:t>
      </w:r>
      <w:proofErr w:type="spellStart"/>
      <w:r w:rsidRPr="00CC28EB">
        <w:rPr>
          <w:rFonts w:ascii="Times New Roman" w:hAnsi="Times New Roman"/>
          <w:color w:val="1D1B11"/>
          <w:sz w:val="28"/>
          <w:szCs w:val="28"/>
        </w:rPr>
        <w:t>Новолакский</w:t>
      </w:r>
      <w:proofErr w:type="spellEnd"/>
      <w:r w:rsidRPr="00CC28EB">
        <w:rPr>
          <w:rFonts w:ascii="Times New Roman" w:hAnsi="Times New Roman"/>
          <w:color w:val="1D1B11"/>
          <w:sz w:val="28"/>
          <w:szCs w:val="28"/>
        </w:rPr>
        <w:t xml:space="preserve"> район» №626-II от 29.10. 2015г.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</w:t>
      </w:r>
      <w:r w:rsidRPr="00CC28EB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1.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Открыть группы кратковременного пребывания на базе МКОУ «</w:t>
      </w:r>
      <w:proofErr w:type="spellStart"/>
      <w:r w:rsidR="00936513">
        <w:rPr>
          <w:rFonts w:ascii="Times New Roman" w:hAnsi="Times New Roman"/>
          <w:color w:val="1D1B11"/>
          <w:sz w:val="28"/>
          <w:szCs w:val="28"/>
        </w:rPr>
        <w:t>Банайюртовская</w:t>
      </w:r>
      <w:proofErr w:type="spellEnd"/>
      <w:r w:rsidR="00936513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C28EB">
        <w:rPr>
          <w:rFonts w:ascii="Times New Roman" w:hAnsi="Times New Roman"/>
          <w:color w:val="1D1B11"/>
          <w:sz w:val="28"/>
          <w:szCs w:val="28"/>
        </w:rPr>
        <w:t>СОШ»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2.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Утвердить ПОЛОЖЕНИЕ о группе кратковременного пребывания для детей, не посещающих дошкольное образовательное учреждение.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3.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Утвердить учебный план группы кратковременного пребывания дошкольников.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4.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Возложить обязанности воспитателя группы кратковременного пре</w:t>
      </w:r>
      <w:r>
        <w:rPr>
          <w:rFonts w:ascii="Times New Roman" w:hAnsi="Times New Roman"/>
          <w:color w:val="1D1B11"/>
          <w:sz w:val="28"/>
          <w:szCs w:val="28"/>
        </w:rPr>
        <w:t xml:space="preserve">бывания дошкольников на </w:t>
      </w:r>
      <w:r w:rsidR="00936513">
        <w:rPr>
          <w:rFonts w:ascii="Times New Roman" w:hAnsi="Times New Roman"/>
          <w:color w:val="1D1B11"/>
          <w:sz w:val="28"/>
          <w:szCs w:val="28"/>
        </w:rPr>
        <w:t>Хаджиеву М.И.</w:t>
      </w:r>
      <w:r>
        <w:rPr>
          <w:rFonts w:ascii="Times New Roman" w:hAnsi="Times New Roman"/>
          <w:color w:val="1D1B11"/>
          <w:sz w:val="28"/>
          <w:szCs w:val="28"/>
        </w:rPr>
        <w:t xml:space="preserve"> с </w:t>
      </w:r>
      <w:r w:rsidR="00753E2F">
        <w:rPr>
          <w:rFonts w:ascii="Times New Roman" w:hAnsi="Times New Roman"/>
          <w:color w:val="1D1B11"/>
          <w:sz w:val="28"/>
          <w:szCs w:val="28"/>
        </w:rPr>
        <w:t>01</w:t>
      </w:r>
      <w:r w:rsidRPr="00CC28EB">
        <w:rPr>
          <w:rFonts w:ascii="Times New Roman" w:hAnsi="Times New Roman"/>
          <w:color w:val="1D1B11"/>
          <w:sz w:val="28"/>
          <w:szCs w:val="28"/>
        </w:rPr>
        <w:t>. 09. 201</w:t>
      </w:r>
      <w:r w:rsidR="00114FC7">
        <w:rPr>
          <w:rFonts w:ascii="Times New Roman" w:hAnsi="Times New Roman"/>
          <w:color w:val="1D1B11"/>
          <w:sz w:val="28"/>
          <w:szCs w:val="28"/>
        </w:rPr>
        <w:t>9</w:t>
      </w:r>
      <w:r w:rsidR="00753E2F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C28EB">
        <w:rPr>
          <w:rFonts w:ascii="Times New Roman" w:hAnsi="Times New Roman"/>
          <w:color w:val="1D1B11"/>
          <w:sz w:val="28"/>
          <w:szCs w:val="28"/>
        </w:rPr>
        <w:t>г.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>5.</w:t>
      </w:r>
      <w:r w:rsidRPr="00CC28EB">
        <w:rPr>
          <w:rFonts w:ascii="Times New Roman" w:hAnsi="Times New Roman"/>
          <w:color w:val="1D1B11"/>
          <w:sz w:val="28"/>
          <w:szCs w:val="28"/>
        </w:rPr>
        <w:tab/>
        <w:t>Контроль за исполнением данного приказа возлагаю на</w:t>
      </w:r>
      <w:proofErr w:type="gramStart"/>
      <w:r w:rsidRPr="00CC28EB">
        <w:rPr>
          <w:rFonts w:ascii="Times New Roman" w:hAnsi="Times New Roman"/>
          <w:color w:val="1D1B11"/>
          <w:sz w:val="28"/>
          <w:szCs w:val="28"/>
        </w:rPr>
        <w:t xml:space="preserve"> З</w:t>
      </w:r>
      <w:proofErr w:type="gramEnd"/>
      <w:r w:rsidRPr="00CC28EB">
        <w:rPr>
          <w:rFonts w:ascii="Times New Roman" w:hAnsi="Times New Roman"/>
          <w:color w:val="1D1B11"/>
          <w:sz w:val="28"/>
          <w:szCs w:val="28"/>
        </w:rPr>
        <w:t>ам</w:t>
      </w:r>
      <w:r>
        <w:rPr>
          <w:rFonts w:ascii="Times New Roman" w:hAnsi="Times New Roman"/>
          <w:color w:val="1D1B11"/>
          <w:sz w:val="28"/>
          <w:szCs w:val="28"/>
        </w:rPr>
        <w:t xml:space="preserve">. директора по УВР </w:t>
      </w:r>
      <w:r w:rsidR="00936513">
        <w:rPr>
          <w:rFonts w:ascii="Times New Roman" w:hAnsi="Times New Roman"/>
          <w:color w:val="1D1B11"/>
          <w:sz w:val="28"/>
          <w:szCs w:val="28"/>
        </w:rPr>
        <w:t>Масхадова М.А.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C28EB">
        <w:rPr>
          <w:rFonts w:ascii="Times New Roman" w:hAnsi="Times New Roman"/>
          <w:color w:val="1D1B11"/>
          <w:sz w:val="28"/>
          <w:szCs w:val="28"/>
        </w:rPr>
        <w:t xml:space="preserve">          </w:t>
      </w: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C28EB" w:rsidRPr="00936513" w:rsidRDefault="00CC28EB" w:rsidP="0093651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936513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  ________        </w:t>
      </w:r>
      <w:proofErr w:type="spellStart"/>
      <w:r w:rsidR="00936513" w:rsidRPr="00936513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CC28EB" w:rsidRPr="00936513" w:rsidRDefault="00CC28EB" w:rsidP="0093651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53E2F" w:rsidRPr="00114FC7" w:rsidRDefault="00CC28EB" w:rsidP="0093651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14FC7">
        <w:rPr>
          <w:rFonts w:ascii="Times New Roman" w:hAnsi="Times New Roman"/>
          <w:color w:val="1D1B11"/>
          <w:sz w:val="28"/>
          <w:szCs w:val="28"/>
        </w:rPr>
        <w:tab/>
        <w:t xml:space="preserve">С приказом </w:t>
      </w:r>
      <w:proofErr w:type="gramStart"/>
      <w:r w:rsidRPr="00114FC7">
        <w:rPr>
          <w:rFonts w:ascii="Times New Roman" w:hAnsi="Times New Roman"/>
          <w:color w:val="1D1B11"/>
          <w:sz w:val="28"/>
          <w:szCs w:val="28"/>
        </w:rPr>
        <w:t>ознакомлен</w:t>
      </w:r>
      <w:r w:rsidR="00753E2F" w:rsidRPr="00114FC7">
        <w:rPr>
          <w:rFonts w:ascii="Times New Roman" w:hAnsi="Times New Roman"/>
          <w:color w:val="1D1B11"/>
          <w:sz w:val="28"/>
          <w:szCs w:val="28"/>
        </w:rPr>
        <w:t>ы</w:t>
      </w:r>
      <w:proofErr w:type="gramEnd"/>
      <w:r w:rsidR="00114FC7" w:rsidRPr="00114FC7">
        <w:rPr>
          <w:rFonts w:ascii="Times New Roman" w:hAnsi="Times New Roman"/>
          <w:color w:val="1D1B11"/>
          <w:sz w:val="28"/>
          <w:szCs w:val="28"/>
        </w:rPr>
        <w:t xml:space="preserve">:                     </w:t>
      </w: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4FC7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3E2F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36513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45F5F"/>
    <w:rsid w:val="00C723EE"/>
    <w:rsid w:val="00C77221"/>
    <w:rsid w:val="00C77F84"/>
    <w:rsid w:val="00C819AB"/>
    <w:rsid w:val="00C923D7"/>
    <w:rsid w:val="00CB4D7A"/>
    <w:rsid w:val="00CC2618"/>
    <w:rsid w:val="00CC28EB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E6DCC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3F9F-7F4B-43FB-B809-1C4D4B11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2019-07-13T14:11:00Z</cp:lastPrinted>
  <dcterms:created xsi:type="dcterms:W3CDTF">2019-09-17T10:18:00Z</dcterms:created>
  <dcterms:modified xsi:type="dcterms:W3CDTF">2019-09-17T10:18:00Z</dcterms:modified>
</cp:coreProperties>
</file>