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5EC" w:rsidRDefault="00A715EC"/>
    <w:p w:rsidR="00C62D4B" w:rsidRPr="00C62D4B" w:rsidRDefault="00C62D4B" w:rsidP="00C62D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D4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уроков русской литературы</w:t>
      </w:r>
    </w:p>
    <w:p w:rsidR="00AE2002" w:rsidRDefault="0094088E" w:rsidP="00C62D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6 класса</w:t>
      </w:r>
      <w:r w:rsidR="00C62D4B" w:rsidRPr="00C62D4B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AE2002">
        <w:rPr>
          <w:rFonts w:ascii="Times New Roman" w:hAnsi="Times New Roman" w:cs="Times New Roman"/>
          <w:b/>
          <w:sz w:val="24"/>
          <w:szCs w:val="24"/>
        </w:rPr>
        <w:t xml:space="preserve"> время карантина </w:t>
      </w:r>
      <w:proofErr w:type="gramStart"/>
      <w:r w:rsidR="00AE2002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="00AE20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D4B" w:rsidRPr="00C62D4B">
        <w:rPr>
          <w:rFonts w:ascii="Times New Roman" w:hAnsi="Times New Roman" w:cs="Times New Roman"/>
          <w:b/>
          <w:sz w:val="24"/>
          <w:szCs w:val="24"/>
        </w:rPr>
        <w:t>ДО</w:t>
      </w:r>
    </w:p>
    <w:p w:rsidR="00C62D4B" w:rsidRPr="00C62D4B" w:rsidRDefault="00C62D4B" w:rsidP="00C62D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D4B">
        <w:rPr>
          <w:rFonts w:ascii="Times New Roman" w:hAnsi="Times New Roman" w:cs="Times New Roman"/>
          <w:b/>
          <w:sz w:val="24"/>
          <w:szCs w:val="24"/>
        </w:rPr>
        <w:t>с 07.04.20г. по 30.05.2020г.</w:t>
      </w:r>
    </w:p>
    <w:p w:rsidR="00C62D4B" w:rsidRPr="00C62D4B" w:rsidRDefault="00C62D4B" w:rsidP="00C62D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D4B">
        <w:rPr>
          <w:rFonts w:ascii="Times New Roman" w:hAnsi="Times New Roman" w:cs="Times New Roman"/>
          <w:b/>
          <w:sz w:val="24"/>
          <w:szCs w:val="24"/>
        </w:rPr>
        <w:t>3 часа в неделю.</w:t>
      </w:r>
    </w:p>
    <w:p w:rsidR="00C62D4B" w:rsidRPr="00C62D4B" w:rsidRDefault="00C62D4B" w:rsidP="00C62D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D4B">
        <w:rPr>
          <w:rFonts w:ascii="Times New Roman" w:hAnsi="Times New Roman" w:cs="Times New Roman"/>
          <w:b/>
          <w:sz w:val="24"/>
          <w:szCs w:val="24"/>
        </w:rPr>
        <w:t xml:space="preserve">Авторы: </w:t>
      </w:r>
      <w:proofErr w:type="spellStart"/>
      <w:r w:rsidRPr="00C62D4B">
        <w:rPr>
          <w:rFonts w:ascii="Times New Roman" w:hAnsi="Times New Roman" w:cs="Times New Roman"/>
          <w:b/>
          <w:sz w:val="24"/>
          <w:szCs w:val="24"/>
        </w:rPr>
        <w:t>В.П.Полухина</w:t>
      </w:r>
      <w:proofErr w:type="gramStart"/>
      <w:r w:rsidRPr="00C62D4B">
        <w:rPr>
          <w:rFonts w:ascii="Times New Roman" w:hAnsi="Times New Roman" w:cs="Times New Roman"/>
          <w:b/>
          <w:sz w:val="24"/>
          <w:szCs w:val="24"/>
        </w:rPr>
        <w:t>,В</w:t>
      </w:r>
      <w:proofErr w:type="gramEnd"/>
      <w:r w:rsidRPr="00C62D4B">
        <w:rPr>
          <w:rFonts w:ascii="Times New Roman" w:hAnsi="Times New Roman" w:cs="Times New Roman"/>
          <w:b/>
          <w:sz w:val="24"/>
          <w:szCs w:val="24"/>
        </w:rPr>
        <w:t>.Я.Коровина,В.П.Журавлёв</w:t>
      </w:r>
      <w:proofErr w:type="spellEnd"/>
      <w:r w:rsidRPr="00C62D4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62D4B">
        <w:rPr>
          <w:rFonts w:ascii="Times New Roman" w:hAnsi="Times New Roman" w:cs="Times New Roman"/>
          <w:b/>
          <w:sz w:val="24"/>
          <w:szCs w:val="24"/>
        </w:rPr>
        <w:t>В.И.Коровин</w:t>
      </w:r>
      <w:proofErr w:type="spellEnd"/>
      <w:r w:rsidRPr="00C62D4B">
        <w:rPr>
          <w:rFonts w:ascii="Times New Roman" w:hAnsi="Times New Roman" w:cs="Times New Roman"/>
          <w:b/>
          <w:sz w:val="24"/>
          <w:szCs w:val="24"/>
        </w:rPr>
        <w:t>.</w:t>
      </w:r>
    </w:p>
    <w:p w:rsidR="00C62D4B" w:rsidRDefault="00C62D4B" w:rsidP="00C62D4B"/>
    <w:p w:rsidR="00C62D4B" w:rsidRPr="00C62D4B" w:rsidRDefault="00C62D4B" w:rsidP="00C62D4B">
      <w:pPr>
        <w:tabs>
          <w:tab w:val="left" w:pos="1200"/>
        </w:tabs>
      </w:pPr>
      <w:r>
        <w:tab/>
      </w:r>
    </w:p>
    <w:tbl>
      <w:tblPr>
        <w:tblW w:w="158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3"/>
        <w:gridCol w:w="2122"/>
        <w:gridCol w:w="3183"/>
        <w:gridCol w:w="2275"/>
        <w:gridCol w:w="3636"/>
        <w:gridCol w:w="2730"/>
        <w:gridCol w:w="826"/>
        <w:gridCol w:w="515"/>
      </w:tblGrid>
      <w:tr w:rsidR="009549A7" w:rsidRPr="00480714" w:rsidTr="007E02D7"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80.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091" w:rsidRDefault="00665091" w:rsidP="0059474C">
            <w:pPr>
              <w:spacing w:after="150" w:line="240" w:lineRule="auto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</w:pPr>
          </w:p>
          <w:p w:rsidR="00C62D4B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А.А. Ахматова. «Перед весной бывают дни такие…»</w:t>
            </w:r>
            <w:r w:rsidR="0094088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94088E" w:rsidRPr="00480714" w:rsidRDefault="0094088E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Освоение новых знаний</w:t>
            </w:r>
          </w:p>
          <w:p w:rsidR="00480714" w:rsidRP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091" w:rsidRDefault="0066509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1763DB" w:rsidRDefault="001763D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Творчество </w:t>
            </w:r>
          </w:p>
          <w:p w:rsidR="00480714" w:rsidRPr="00480714" w:rsidRDefault="001763D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.Особенность лирики поэтессы-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ассоциативностьА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.А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хматовой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091" w:rsidRDefault="0066509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роль изобразительн</w:t>
            </w:r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выразительных средств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применять метод информационного поиска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.04-</w:t>
            </w:r>
          </w:p>
          <w:p w:rsidR="00480714" w:rsidRPr="00480714" w:rsidRDefault="00825EA1" w:rsidP="0059474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66509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1ч.</w:t>
            </w:r>
          </w:p>
        </w:tc>
      </w:tr>
      <w:tr w:rsidR="009549A7" w:rsidRPr="00480714" w:rsidTr="007E02D7"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81</w:t>
            </w:r>
          </w:p>
          <w:p w:rsidR="009E31BB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Человек и природа в тихой лирике Н.М. Рубцова.</w:t>
            </w:r>
            <w:r w:rsidR="0094088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«Звезда полей», «Осенние листья», «В </w:t>
            </w:r>
            <w:proofErr w:type="spellStart"/>
            <w:r w:rsidR="0094088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горнице»</w:t>
            </w:r>
            <w:proofErr w:type="gramStart"/>
            <w:r w:rsidR="0094088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.Т</w:t>
            </w:r>
            <w:proofErr w:type="gramEnd"/>
            <w:r w:rsidR="0094088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ема</w:t>
            </w:r>
            <w:proofErr w:type="spellEnd"/>
            <w:r w:rsidR="0094088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Родины в поэзии </w:t>
            </w:r>
            <w:proofErr w:type="spellStart"/>
            <w:r w:rsidR="0094088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Н.Рубцова</w:t>
            </w:r>
            <w:proofErr w:type="spellEnd"/>
          </w:p>
          <w:p w:rsidR="00480714" w:rsidRP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содержания параграфа учебника, работа в парах по теме «Выразительное чтение», участие в коллективном диалоге, коллективное проектирование способов выполнения дифференцированного д/з</w:t>
            </w:r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комментирование выставленных оценок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</w:t>
            </w:r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</w:t>
            </w:r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читать стихи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Default="00825EA1" w:rsidP="00825EA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11.04</w:t>
            </w:r>
          </w:p>
          <w:p w:rsidR="00825EA1" w:rsidRPr="00480714" w:rsidRDefault="00825EA1" w:rsidP="00825EA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13.04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66509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  <w:r w:rsidR="00825EA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ч.</w:t>
            </w:r>
          </w:p>
        </w:tc>
      </w:tr>
      <w:tr w:rsidR="009549A7" w:rsidRPr="00480714" w:rsidTr="007E02D7"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84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AE2002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Р/Р Художественное чтение как вид интерпретации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текста</w:t>
            </w: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.Т</w:t>
            </w:r>
            <w:proofErr w:type="gramEnd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ение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и а</w:t>
            </w:r>
            <w:r w:rsidR="00C62D4B"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нализ стих-</w:t>
            </w:r>
            <w:proofErr w:type="spellStart"/>
            <w:r w:rsidR="00C62D4B"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ий</w:t>
            </w:r>
            <w:proofErr w:type="spellEnd"/>
            <w:r w:rsidR="00C62D4B"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о природе поэтов 20 века.</w:t>
            </w:r>
          </w:p>
          <w:p w:rsidR="00480714" w:rsidRP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</w:t>
            </w:r>
            <w:r w:rsidR="00AE200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 стихотворений по плану 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проектировать и реализовывать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индивидуаль-ный</w:t>
            </w:r>
            <w:proofErr w:type="spellEnd"/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маршрут восполнения проблемных зон в изученных темах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синтезировать полученную информацию для составления ответа (тест)</w:t>
            </w:r>
            <w:proofErr w:type="gramEnd"/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определять меры усвоения изученного материла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</w:t>
            </w:r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индивидуальной и диагностической </w:t>
            </w:r>
            <w:proofErr w:type="spell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деят-ти</w:t>
            </w:r>
            <w:proofErr w:type="spellEnd"/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AE200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480714" w:rsidRPr="00480714" w:rsidRDefault="00825EA1" w:rsidP="0059474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16.04.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66509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825EA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ч.</w:t>
            </w:r>
          </w:p>
        </w:tc>
      </w:tr>
      <w:tr w:rsidR="009549A7" w:rsidRPr="00480714" w:rsidTr="007E02D7">
        <w:trPr>
          <w:trHeight w:val="2340"/>
        </w:trPr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85</w:t>
            </w:r>
          </w:p>
          <w:p w:rsidR="009E31BB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AE2002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Г.Тукай</w:t>
            </w:r>
            <w:proofErr w:type="spellEnd"/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Стих-я «Родная деревня», «Книга»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AE2002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 татарском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поэте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.Г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лавные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темы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творчества.Любовь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Родине.Книга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жизни человека –поэта.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Научиться характеризовать </w:t>
            </w:r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лит-ого</w:t>
            </w:r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героя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из учебника, определять понятия, создавать обобщения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выбирать действия в соответствии с поставленной задачей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уметь ставит </w:t>
            </w:r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вопросы</w:t>
            </w:r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обращаться за помощью к учебной лит-ре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Default="00825EA1" w:rsidP="00AE200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18.04.</w:t>
            </w:r>
          </w:p>
          <w:p w:rsidR="00825EA1" w:rsidRPr="00480714" w:rsidRDefault="00825EA1" w:rsidP="00AE200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20.04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66509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549A7" w:rsidRPr="00480714" w:rsidTr="007E02D7"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87</w:t>
            </w:r>
          </w:p>
          <w:p w:rsidR="009E31BB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0714" w:rsidRPr="00480714" w:rsidRDefault="00AE2002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К.Кулиев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 «Когда на меня навалилась беда…»,  «</w:t>
            </w:r>
            <w:r w:rsidR="0066509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аким бы малым ни был мой народ…» Тема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бессертия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народа.</w:t>
            </w: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Default="00AE2002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Слово о балкарском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поэте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.Кулиев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–народный поэт балкарского народа.</w:t>
            </w:r>
          </w:p>
          <w:p w:rsidR="00AE2002" w:rsidRPr="00480714" w:rsidRDefault="00AE2002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Тема бессмертия </w:t>
            </w:r>
            <w:r w:rsidR="009549A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народа до тех пор</w:t>
            </w:r>
            <w:proofErr w:type="gramStart"/>
            <w:r w:rsidR="009549A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="009549A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пока живы его </w:t>
            </w:r>
            <w:proofErr w:type="spellStart"/>
            <w:r w:rsidR="009549A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язык,поэзия,обычаи</w:t>
            </w:r>
            <w:proofErr w:type="spellEnd"/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</w:t>
            </w:r>
            <w:r w:rsidR="00AE200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иться анализировать стихотворный текст 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выделять и формулировать познавательную цель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и формулировать то, что уже усвоено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Default="00825EA1" w:rsidP="0066509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23.04.</w:t>
            </w:r>
          </w:p>
          <w:p w:rsidR="00825EA1" w:rsidRPr="00480714" w:rsidRDefault="00825EA1" w:rsidP="0066509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25.04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66509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549A7" w:rsidRPr="00480714" w:rsidTr="007E02D7"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89</w:t>
            </w:r>
          </w:p>
          <w:p w:rsidR="009E31BB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549A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Мифы древней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греции</w:t>
            </w: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.П</w:t>
            </w:r>
            <w:proofErr w:type="gramEnd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одвиги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Геракла: «Скотный двор царя Авгия»,  «Яблоки </w:t>
            </w:r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Гесперид»</w:t>
            </w: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Default="009549A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Легенды и мифы Древней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Греции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.Г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ерой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древнегреческой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мифологии.Мировоспричтие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древнего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человека,его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понимания добра 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зла;отличие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мифа от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сказки;рассказ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подвигах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Геракла.Содержание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изначение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для мировой истории 6-гоподвига Геракла.</w:t>
            </w:r>
          </w:p>
          <w:p w:rsidR="009549A7" w:rsidRPr="00480714" w:rsidRDefault="009549A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Миф  «Яблоки Гесперид ».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Дренегреческие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боги 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герои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.С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южет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поступки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героев.Анализ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мифа.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способам аргументации собственного мнения в диалоге со 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сверстниками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выполнять УД, планировать алгоритм ответа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определять общую цель и пути её достижения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деятельности, готовности и 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способности вести диалог с другими людьми и достигать в нём взаимопонимания</w:t>
            </w: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Default="00825EA1" w:rsidP="009549A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27.04.</w:t>
            </w:r>
          </w:p>
          <w:p w:rsidR="00825EA1" w:rsidRPr="00480714" w:rsidRDefault="00825EA1" w:rsidP="009549A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30.04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9549A7" w:rsidRPr="00480714" w:rsidTr="007E02D7"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91</w:t>
            </w:r>
            <w:r w:rsidR="00C62D4B"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Геродот. «Легенда об </w:t>
            </w:r>
            <w:proofErr w:type="spell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Арионе</w:t>
            </w:r>
            <w:proofErr w:type="spell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Осо</w:t>
            </w:r>
            <w:r w:rsidR="00C62D4B"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бенности повествования в леген</w:t>
            </w:r>
            <w:r w:rsidR="006C7A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де об </w:t>
            </w:r>
            <w:proofErr w:type="spellStart"/>
            <w:r w:rsidR="006C7A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Арионе</w:t>
            </w:r>
            <w:proofErr w:type="gramStart"/>
            <w:r w:rsidR="006C7A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  <w:r w:rsidR="00C62D4B"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="00C62D4B"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оставление</w:t>
            </w:r>
            <w:proofErr w:type="spellEnd"/>
            <w:r w:rsidR="00C62D4B"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цитатного плана для пересказа при конс</w:t>
            </w:r>
            <w:r w:rsidR="006C7A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ультативной помощи учителя, </w:t>
            </w:r>
            <w:proofErr w:type="spellStart"/>
            <w:r w:rsidR="006C7A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="006C7A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героя.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повествования в легендах, инсценированному чтению мифов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строить сообщение </w:t>
            </w:r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исследовательского</w:t>
            </w:r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в устной форме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задачу, формировать ситуацию рефлексии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свою позицию, проявлять активность для решения коммуникативных и познавательных задач</w:t>
            </w:r>
            <w:proofErr w:type="gramEnd"/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825EA1" w:rsidP="007E02D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2.05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549A7" w:rsidRPr="00480714" w:rsidTr="007E02D7"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Геродот. «Легенда об </w:t>
            </w:r>
            <w:proofErr w:type="spell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Арионе</w:t>
            </w:r>
            <w:proofErr w:type="spell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»</w:t>
            </w:r>
          </w:p>
          <w:p w:rsidR="007E02D7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(Сопоставление легенды со стихотворением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А.С.Пушкина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Арион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»)</w:t>
            </w:r>
          </w:p>
          <w:p w:rsidR="00480714" w:rsidRP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02D7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E02D7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Отличие мифа</w:t>
            </w:r>
            <w:r w:rsidR="006C7A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от сказки</w:t>
            </w:r>
            <w:r w:rsidR="007E02D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480714" w:rsidRPr="007E02D7" w:rsidRDefault="007E02D7" w:rsidP="007E02D7">
            <w:pPr>
              <w:ind w:firstLine="708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Анализ текста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особенности повествования в легендах, инсценированному чтению мифов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устанавливать аналогии, строить сообщение </w:t>
            </w:r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исследовательского</w:t>
            </w:r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</w:t>
            </w:r>
            <w:proofErr w:type="spell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-ка в устной форме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формулировать и удерживать учебную задачу, формировать ситуацию рефлексии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свою позицию, проявлять активность для решения коммуникативных и познавательных задач</w:t>
            </w:r>
            <w:proofErr w:type="gramEnd"/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0714" w:rsidRPr="00480714" w:rsidRDefault="00825EA1" w:rsidP="0059474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4.05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6C7AC4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549A7" w:rsidRPr="00480714" w:rsidTr="007E02D7"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«Илиада» Гомера как героическая </w:t>
            </w: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эпическая поэма.</w:t>
            </w:r>
          </w:p>
          <w:p w:rsidR="00480714" w:rsidRP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Хар</w:t>
            </w:r>
            <w:proofErr w:type="spell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-ка героя эпической 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поэмы.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инсценированному 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чтению эпизодов героического эпоса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самостоятельно делать выводы, выделять и 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формулировать познавательную цель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ответа, применять метод информационного поиска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взаимодей-ствия</w:t>
            </w:r>
            <w:proofErr w:type="spellEnd"/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0714" w:rsidRPr="00480714" w:rsidRDefault="00825EA1" w:rsidP="0059474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7.05.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6C7AC4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549A7" w:rsidRPr="00480714" w:rsidTr="007E02D7">
        <w:trPr>
          <w:trHeight w:val="3045"/>
        </w:trPr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94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«Одиссея» Гомера как героическая эпическая поэма.</w:t>
            </w:r>
          </w:p>
          <w:p w:rsid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6C7AC4" w:rsidRDefault="006C7AC4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6C7AC4" w:rsidRDefault="006C7AC4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6C7AC4" w:rsidRDefault="006C7AC4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6C7AC4" w:rsidRDefault="006C7AC4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6C7AC4" w:rsidRPr="00480714" w:rsidRDefault="006C7AC4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7AC4" w:rsidRDefault="00E3069A" w:rsidP="006C7AC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Стихия Одиссея и борьба преодоление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препятствий,познания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неизвестного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.Х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рабрость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,смелость (хитроумие)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Одиссея.Одиссей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 мудрый правитель ,любящий муж 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отец.Анализ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поэмы.</w:t>
            </w:r>
          </w:p>
          <w:p w:rsidR="006C7AC4" w:rsidRDefault="006C7AC4" w:rsidP="006C7AC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6C7AC4" w:rsidRDefault="006C7AC4" w:rsidP="006C7AC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480714" w:rsidRPr="00480714" w:rsidRDefault="00825EA1" w:rsidP="006C7AC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инсценированному чтению эпизодов героического эпоса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делать выводы, выделять и формулировать познавательную цель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планировать алгоритм ответа, применять метод информационного поиска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формулировать и высказывать свою точку зрения на события и поступки героев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0714" w:rsidRPr="00480714" w:rsidRDefault="00825EA1" w:rsidP="0059474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8.05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069A" w:rsidRDefault="006C7AC4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E3069A" w:rsidRPr="00E3069A" w:rsidRDefault="00E3069A" w:rsidP="00E3069A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E3069A" w:rsidRPr="00E3069A" w:rsidRDefault="00E3069A" w:rsidP="00E3069A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E3069A" w:rsidRPr="00E3069A" w:rsidRDefault="00E3069A" w:rsidP="00E3069A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E3069A" w:rsidRPr="00E3069A" w:rsidRDefault="00E3069A" w:rsidP="00E3069A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E3069A" w:rsidRPr="00E3069A" w:rsidRDefault="00E3069A" w:rsidP="00E3069A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  <w:p w:rsidR="00480714" w:rsidRPr="00E3069A" w:rsidRDefault="00825EA1" w:rsidP="00E3069A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7E02D7" w:rsidRPr="00480714" w:rsidTr="007E02D7">
        <w:trPr>
          <w:trHeight w:val="2775"/>
        </w:trPr>
        <w:tc>
          <w:tcPr>
            <w:tcW w:w="58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Гомер «одиссея».  «Одиссей на острове циклопов.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Полифем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Default="007E02D7" w:rsidP="006C7AC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 главы  «Одиссей на острове цмклопов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олифем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.»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удрый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правитель».Сила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характера Одиссея как главного героя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поэмы.Значение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поэм великого Гомера в мировой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литературе.Героический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эпос.Анализ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героического эпоса.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Pr="00480714" w:rsidRDefault="00825EA1" w:rsidP="0059474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11.05.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Pr="00825EA1" w:rsidRDefault="007E02D7" w:rsidP="00E3069A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1</w:t>
            </w:r>
          </w:p>
        </w:tc>
      </w:tr>
      <w:tr w:rsidR="009549A7" w:rsidRPr="00480714" w:rsidTr="007E02D7"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E3069A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Мигель </w:t>
            </w:r>
            <w:r w:rsidR="00C62D4B"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Сервантес Сааведра. Пародия на рыцарские романы. </w:t>
            </w:r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Роман </w:t>
            </w:r>
            <w:r w:rsidR="00C62D4B"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«Дон Кихот».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Урок «открытия» нового знания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480714" w:rsidRP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E3069A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 жизни и творчестве Мигеля Сервантеса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Сааведра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.Г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ерои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романа «Дон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Кихот».Проблема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ложных и истинных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идеалов.Герой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создавший воображаемый мир и живущий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нём.Пародия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 рыцарские романы.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Научиться определять композиционные и жанровые особенности рыцарского романа, анализировать 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эпизод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то, что уже усвоено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мотивации к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0714" w:rsidRPr="00480714" w:rsidRDefault="00825EA1" w:rsidP="0059474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14.05.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E3069A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549A7" w:rsidRPr="00480714" w:rsidTr="009E31BB">
        <w:trPr>
          <w:trHeight w:val="3506"/>
        </w:trPr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97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«Дон Кихот»»: нравственный смысл романа.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«открытия» нового знания</w:t>
            </w: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Сопоставительный </w:t>
            </w:r>
            <w:r w:rsidR="00E3069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отрывков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композиционные и жанровые особенности рыцарского романа, анализировать эпизод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уметь выделять и формулировать познавательную цель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то, что уже усвоено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самосовершенствова-нию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825EA1" w:rsidP="00E3069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16.05.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549A7" w:rsidRPr="00480714" w:rsidTr="007E02D7"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Ф.Шиллер</w:t>
            </w:r>
            <w:proofErr w:type="spell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. Рыцарская баллада «Перчатка».</w:t>
            </w:r>
          </w:p>
          <w:p w:rsidR="00480714" w:rsidRP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E3069A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Жизнь и творчество немецкого писателя Иоганна Фридриха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Шиллера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.П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роблема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баллады 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Перчатка».Повествование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феодальных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нравах.Любовь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как благородство и своевольный ,бесчеловечный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каприз.Рыцарь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герой ,отвергающий награду и защищающий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личноедостоинство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честь.Образы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поэта лирического героя в балладе.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определять жанрово-композиционные особенности баллады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 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искать и выделять необходимую информацию в предложенных текстах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осознавать усвоенный материал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ставить вопросы, обращаться за помощью, формулировать свои затруднения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Формирование у учащихся навыков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взаимодей-ствия</w:t>
            </w:r>
            <w:proofErr w:type="spellEnd"/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группе по алгоритму</w:t>
            </w: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825EA1" w:rsidP="007E02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18.05.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549A7" w:rsidRPr="00480714" w:rsidTr="007E02D7"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Изображение дикой природы в новелле </w:t>
            </w:r>
            <w:proofErr w:type="spell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П.Мериме</w:t>
            </w:r>
            <w:proofErr w:type="spell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Маттео</w:t>
            </w:r>
            <w:proofErr w:type="spell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Фальконе».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480714" w:rsidRP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80714" w:rsidRPr="00480714" w:rsidRDefault="0066509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Жизнь и творчество выдающегося французского писателя-реалиста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проспера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Мериме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.Н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овнлла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Маттео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Фальконе».Изображение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дикой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природы.Романтический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сюжет и его реалистическое воплощение.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Научиться понимать смысл произведения и видеть его идейн</w:t>
            </w:r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содержательные 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особенности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Познавательные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анализировать стихотворный текст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Формирование у учащихся навыков </w:t>
            </w:r>
            <w:proofErr w:type="spellStart"/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исследова-тельской</w:t>
            </w:r>
            <w:proofErr w:type="spellEnd"/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деятельности.</w:t>
            </w:r>
          </w:p>
          <w:p w:rsidR="00480714" w:rsidRP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825EA1" w:rsidP="007E02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21.05.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549A7" w:rsidRPr="00480714" w:rsidTr="007E02D7">
        <w:trPr>
          <w:trHeight w:val="1410"/>
        </w:trPr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100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«</w:t>
            </w:r>
            <w:proofErr w:type="spell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Маттео</w:t>
            </w:r>
            <w:proofErr w:type="spell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Фальконе». Отец и сын Фальконе, проблемы чести предательства.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480714" w:rsidRP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66509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Превосходство естественной «простой» жизни и исторически сложившихся устоев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над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цивилизованной с её порочными нравами.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смысл произведения и видеть его идейн</w:t>
            </w:r>
            <w:proofErr w:type="gram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содержательные особенности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извлекать необходимую информацию из прослушанного или прочитанного текста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анализировать стихотворный текст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825EA1" w:rsidP="007E02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23.05.</w:t>
            </w: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549A7" w:rsidRPr="00480714" w:rsidTr="007E02D7">
        <w:trPr>
          <w:trHeight w:val="1335"/>
        </w:trPr>
        <w:tc>
          <w:tcPr>
            <w:tcW w:w="5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2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А.де</w:t>
            </w:r>
            <w:proofErr w:type="spell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 xml:space="preserve"> Сент-Экзюпери. «Маленький принц» как фил</w:t>
            </w:r>
            <w:r w:rsidR="00665091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ософская сказка и мудрая притча</w:t>
            </w:r>
          </w:p>
        </w:tc>
        <w:tc>
          <w:tcPr>
            <w:tcW w:w="31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66509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</w:t>
            </w:r>
            <w:r w:rsidR="00C62D4B"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теме «Композиционные и жанровые п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ризнаки философской сказки»</w:t>
            </w:r>
          </w:p>
        </w:tc>
        <w:tc>
          <w:tcPr>
            <w:tcW w:w="2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Научиться понимать иносказательный подтекст философской сказки, выразительно читать по ролям</w:t>
            </w:r>
          </w:p>
        </w:tc>
        <w:tc>
          <w:tcPr>
            <w:tcW w:w="36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узнавать, называть и определять объекты в соответствии с содержанием</w:t>
            </w:r>
          </w:p>
          <w:p w:rsidR="00C62D4B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формировать ситуацию </w:t>
            </w:r>
            <w:proofErr w:type="spellStart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саморегуляции</w:t>
            </w:r>
            <w:proofErr w:type="spellEnd"/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эмоциональных состояний</w:t>
            </w:r>
          </w:p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уметь читать вслух и понимать прочитанное</w:t>
            </w:r>
          </w:p>
        </w:tc>
        <w:tc>
          <w:tcPr>
            <w:tcW w:w="27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C62D4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07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у учащихся мотивации к самосовершенствованию</w:t>
            </w:r>
          </w:p>
        </w:tc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2D4B" w:rsidRDefault="00825EA1" w:rsidP="0059474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25.05.</w:t>
            </w:r>
          </w:p>
          <w:p w:rsidR="00825EA1" w:rsidRPr="00480714" w:rsidRDefault="00825EA1" w:rsidP="0059474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28.05</w:t>
            </w:r>
          </w:p>
          <w:p w:rsidR="00480714" w:rsidRPr="00480714" w:rsidRDefault="00825EA1" w:rsidP="0059474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0714" w:rsidRPr="00480714" w:rsidRDefault="00825EA1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7E02D7" w:rsidRPr="00480714" w:rsidTr="007E02D7">
        <w:trPr>
          <w:trHeight w:val="2775"/>
        </w:trPr>
        <w:tc>
          <w:tcPr>
            <w:tcW w:w="583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31BB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E02D7" w:rsidRPr="00480714" w:rsidRDefault="009E31BB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E02D7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тестирование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E02D7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Контрольосвоения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знаний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,у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мений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навыков.</w:t>
            </w:r>
          </w:p>
          <w:p w:rsidR="007E02D7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E02D7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E02D7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E02D7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E02D7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Метапредметные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eastAsia="ru-RU"/>
              </w:rPr>
              <w:t>: Владеть элементами анализа текста. Уметь высказывать своё мнение.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Pr="00480714" w:rsidRDefault="007E02D7" w:rsidP="0059474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Pr="00480714" w:rsidRDefault="00825EA1" w:rsidP="007E02D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E02D7" w:rsidRDefault="007E02D7" w:rsidP="00665091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</w:t>
            </w:r>
          </w:p>
        </w:tc>
      </w:tr>
    </w:tbl>
    <w:p w:rsidR="00C62D4B" w:rsidRPr="00480714" w:rsidRDefault="00C62D4B" w:rsidP="00C62D4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62D4B" w:rsidRPr="00C62D4B" w:rsidRDefault="00C62D4B" w:rsidP="00C62D4B">
      <w:pPr>
        <w:tabs>
          <w:tab w:val="left" w:pos="1200"/>
        </w:tabs>
      </w:pPr>
    </w:p>
    <w:sectPr w:rsidR="00C62D4B" w:rsidRPr="00C62D4B" w:rsidSect="00C62D4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B25"/>
    <w:rsid w:val="001763DB"/>
    <w:rsid w:val="00665091"/>
    <w:rsid w:val="006C7AC4"/>
    <w:rsid w:val="007E02D7"/>
    <w:rsid w:val="00825EA1"/>
    <w:rsid w:val="0094088E"/>
    <w:rsid w:val="009549A7"/>
    <w:rsid w:val="009E31BB"/>
    <w:rsid w:val="00A715EC"/>
    <w:rsid w:val="00AE2002"/>
    <w:rsid w:val="00C62D4B"/>
    <w:rsid w:val="00E3069A"/>
    <w:rsid w:val="00F4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24652-9458-4EFE-A76E-0EC3FD04D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ТОА</dc:creator>
  <cp:keywords/>
  <dc:description/>
  <cp:lastModifiedBy>ТОА</cp:lastModifiedBy>
  <cp:revision>6</cp:revision>
  <dcterms:created xsi:type="dcterms:W3CDTF">2020-04-17T10:40:00Z</dcterms:created>
  <dcterms:modified xsi:type="dcterms:W3CDTF">2020-04-17T13:28:00Z</dcterms:modified>
</cp:coreProperties>
</file>