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021" w:rsidRDefault="00123F48">
      <w:pPr>
        <w:pStyle w:val="10"/>
        <w:keepNext/>
        <w:keepLines/>
        <w:shd w:val="clear" w:color="auto" w:fill="auto"/>
      </w:pPr>
      <w:bookmarkStart w:id="0" w:name="bookmark0"/>
      <w:r>
        <w:rPr>
          <w:rStyle w:val="11"/>
          <w:b/>
          <w:bCs/>
        </w:rPr>
        <w:t>«Утверждаю»</w:t>
      </w:r>
      <w:bookmarkEnd w:id="0"/>
    </w:p>
    <w:p w:rsidR="00301021" w:rsidRDefault="00123F48">
      <w:pPr>
        <w:pStyle w:val="30"/>
        <w:shd w:val="clear" w:color="auto" w:fill="auto"/>
      </w:pPr>
      <w:r>
        <w:rPr>
          <w:rStyle w:val="31"/>
          <w:b/>
          <w:bCs/>
        </w:rPr>
        <w:t>Директор МКОУ «</w:t>
      </w:r>
      <w:proofErr w:type="spellStart"/>
      <w:r w:rsidR="00425BF6">
        <w:rPr>
          <w:rStyle w:val="31"/>
          <w:b/>
          <w:bCs/>
        </w:rPr>
        <w:t>Банайюртовская</w:t>
      </w:r>
      <w:proofErr w:type="spellEnd"/>
      <w:r>
        <w:rPr>
          <w:rStyle w:val="31"/>
          <w:b/>
          <w:bCs/>
        </w:rPr>
        <w:t xml:space="preserve"> СОШ</w:t>
      </w:r>
      <w:r>
        <w:rPr>
          <w:rStyle w:val="31"/>
          <w:b/>
          <w:bCs/>
        </w:rPr>
        <w:t>»</w:t>
      </w:r>
    </w:p>
    <w:p w:rsidR="00301021" w:rsidRDefault="00123F48">
      <w:pPr>
        <w:pStyle w:val="30"/>
        <w:shd w:val="clear" w:color="auto" w:fill="auto"/>
        <w:tabs>
          <w:tab w:val="left" w:leader="underscore" w:pos="7645"/>
        </w:tabs>
        <w:spacing w:after="480"/>
        <w:ind w:left="6560"/>
        <w:jc w:val="both"/>
      </w:pPr>
      <w:r>
        <w:rPr>
          <w:rStyle w:val="31"/>
          <w:b/>
          <w:bCs/>
        </w:rPr>
        <w:tab/>
      </w:r>
      <w:proofErr w:type="spellStart"/>
      <w:r w:rsidR="00425BF6">
        <w:rPr>
          <w:rStyle w:val="31"/>
          <w:b/>
          <w:bCs/>
        </w:rPr>
        <w:t>Шарипов</w:t>
      </w:r>
      <w:proofErr w:type="spellEnd"/>
      <w:r w:rsidR="00425BF6">
        <w:rPr>
          <w:rStyle w:val="31"/>
          <w:b/>
          <w:bCs/>
        </w:rPr>
        <w:t xml:space="preserve"> А.Т.</w:t>
      </w:r>
    </w:p>
    <w:p w:rsidR="00301021" w:rsidRDefault="00123F48">
      <w:pPr>
        <w:pStyle w:val="10"/>
        <w:keepNext/>
        <w:keepLines/>
        <w:shd w:val="clear" w:color="auto" w:fill="auto"/>
        <w:jc w:val="center"/>
      </w:pPr>
      <w:bookmarkStart w:id="1" w:name="bookmark1"/>
      <w:r>
        <w:rPr>
          <w:rStyle w:val="11"/>
          <w:b/>
          <w:bCs/>
        </w:rPr>
        <w:t>Положение</w:t>
      </w:r>
      <w:bookmarkEnd w:id="1"/>
    </w:p>
    <w:p w:rsidR="00301021" w:rsidRDefault="00123F48">
      <w:pPr>
        <w:pStyle w:val="30"/>
        <w:shd w:val="clear" w:color="auto" w:fill="auto"/>
        <w:spacing w:after="240"/>
        <w:jc w:val="center"/>
      </w:pPr>
      <w:r>
        <w:rPr>
          <w:rStyle w:val="31"/>
          <w:b/>
          <w:bCs/>
        </w:rPr>
        <w:t>о порядке, основании перевода,</w:t>
      </w:r>
      <w:r>
        <w:rPr>
          <w:rStyle w:val="31"/>
          <w:b/>
          <w:bCs/>
        </w:rPr>
        <w:br/>
        <w:t xml:space="preserve">отчисления и восстановления </w:t>
      </w:r>
      <w:proofErr w:type="gramStart"/>
      <w:r>
        <w:rPr>
          <w:rStyle w:val="31"/>
          <w:b/>
          <w:bCs/>
        </w:rPr>
        <w:t>обучающихся</w:t>
      </w:r>
      <w:proofErr w:type="gramEnd"/>
      <w:r>
        <w:rPr>
          <w:rStyle w:val="31"/>
          <w:b/>
          <w:bCs/>
        </w:rPr>
        <w:br/>
        <w:t>МКОУ «</w:t>
      </w:r>
      <w:proofErr w:type="spellStart"/>
      <w:r w:rsidR="00425BF6">
        <w:rPr>
          <w:rStyle w:val="31"/>
          <w:b/>
          <w:bCs/>
        </w:rPr>
        <w:t>Банайюртовская</w:t>
      </w:r>
      <w:proofErr w:type="spellEnd"/>
      <w:r>
        <w:rPr>
          <w:rStyle w:val="31"/>
          <w:b/>
          <w:bCs/>
        </w:rPr>
        <w:t xml:space="preserve"> СОШ</w:t>
      </w:r>
      <w:r>
        <w:rPr>
          <w:rStyle w:val="31"/>
          <w:b/>
          <w:bCs/>
        </w:rPr>
        <w:t>»</w:t>
      </w:r>
    </w:p>
    <w:p w:rsidR="00301021" w:rsidRDefault="00123F48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829"/>
        </w:tabs>
        <w:ind w:left="3540"/>
        <w:jc w:val="both"/>
      </w:pPr>
      <w:bookmarkStart w:id="2" w:name="bookmark2"/>
      <w:r>
        <w:rPr>
          <w:rStyle w:val="11"/>
          <w:b/>
          <w:bCs/>
        </w:rPr>
        <w:t>Общие положения</w:t>
      </w:r>
      <w:bookmarkEnd w:id="2"/>
    </w:p>
    <w:p w:rsidR="00301021" w:rsidRDefault="00123F48">
      <w:pPr>
        <w:pStyle w:val="20"/>
        <w:numPr>
          <w:ilvl w:val="0"/>
          <w:numId w:val="2"/>
        </w:numPr>
        <w:shd w:val="clear" w:color="auto" w:fill="auto"/>
        <w:tabs>
          <w:tab w:val="left" w:pos="294"/>
        </w:tabs>
      </w:pPr>
      <w:r>
        <w:rPr>
          <w:rStyle w:val="21"/>
        </w:rPr>
        <w:t>Настоящее положение разработано в соответствии с пунктом 2 статьи</w:t>
      </w:r>
      <w:r>
        <w:rPr>
          <w:rStyle w:val="21"/>
        </w:rPr>
        <w:t xml:space="preserve"> 30, со статьями 43,58,61,62 Федерального закона от 29.12.2012 № 273-ФЗ «Об образовании в Российской Федерации», на основании Устава школы.</w:t>
      </w:r>
    </w:p>
    <w:p w:rsidR="00301021" w:rsidRDefault="00123F48">
      <w:pPr>
        <w:pStyle w:val="20"/>
        <w:numPr>
          <w:ilvl w:val="0"/>
          <w:numId w:val="2"/>
        </w:numPr>
        <w:shd w:val="clear" w:color="auto" w:fill="auto"/>
        <w:tabs>
          <w:tab w:val="left" w:pos="294"/>
        </w:tabs>
      </w:pPr>
      <w:r>
        <w:rPr>
          <w:rStyle w:val="21"/>
        </w:rPr>
        <w:t>Настоящий локальный акт регламентирует порядок, основания перевода, отчисления и</w:t>
      </w:r>
    </w:p>
    <w:p w:rsidR="00301021" w:rsidRDefault="00123F48">
      <w:pPr>
        <w:pStyle w:val="20"/>
        <w:shd w:val="clear" w:color="auto" w:fill="auto"/>
        <w:spacing w:after="240"/>
        <w:jc w:val="center"/>
      </w:pPr>
      <w:r>
        <w:rPr>
          <w:rStyle w:val="21"/>
        </w:rPr>
        <w:t>восстановления обучающихся в МКОУ «</w:t>
      </w:r>
      <w:proofErr w:type="spellStart"/>
      <w:r w:rsidR="00425BF6">
        <w:rPr>
          <w:rStyle w:val="21"/>
        </w:rPr>
        <w:t>Банайюртовская</w:t>
      </w:r>
      <w:proofErr w:type="spellEnd"/>
      <w:r>
        <w:rPr>
          <w:rStyle w:val="21"/>
        </w:rPr>
        <w:t xml:space="preserve"> СОШ</w:t>
      </w:r>
      <w:bookmarkStart w:id="3" w:name="_GoBack"/>
      <w:bookmarkEnd w:id="3"/>
      <w:r>
        <w:rPr>
          <w:rStyle w:val="21"/>
        </w:rPr>
        <w:t>»</w:t>
      </w:r>
    </w:p>
    <w:p w:rsidR="00301021" w:rsidRDefault="00123F48">
      <w:pPr>
        <w:pStyle w:val="10"/>
        <w:keepNext/>
        <w:keepLines/>
        <w:shd w:val="clear" w:color="auto" w:fill="auto"/>
        <w:jc w:val="center"/>
      </w:pPr>
      <w:bookmarkStart w:id="4" w:name="bookmark3"/>
      <w:r>
        <w:rPr>
          <w:rStyle w:val="11"/>
          <w:b/>
          <w:bCs/>
        </w:rPr>
        <w:t xml:space="preserve">2. Перевод </w:t>
      </w:r>
      <w:proofErr w:type="gramStart"/>
      <w:r>
        <w:rPr>
          <w:rStyle w:val="11"/>
          <w:b/>
          <w:bCs/>
        </w:rPr>
        <w:t>обучающихся</w:t>
      </w:r>
      <w:bookmarkEnd w:id="4"/>
      <w:proofErr w:type="gramEnd"/>
    </w:p>
    <w:p w:rsidR="00301021" w:rsidRDefault="00123F48">
      <w:pPr>
        <w:pStyle w:val="20"/>
        <w:numPr>
          <w:ilvl w:val="1"/>
          <w:numId w:val="2"/>
        </w:numPr>
        <w:shd w:val="clear" w:color="auto" w:fill="auto"/>
        <w:tabs>
          <w:tab w:val="left" w:pos="508"/>
        </w:tabs>
      </w:pPr>
      <w:r>
        <w:rPr>
          <w:rStyle w:val="21"/>
        </w:rPr>
        <w:t>Обучающиеся, освоившие в полном объеме образовательную программу учебного года, по решению педагогического совета, переводятся в следующий класс приказом директора.</w:t>
      </w:r>
    </w:p>
    <w:p w:rsidR="00301021" w:rsidRDefault="00123F48">
      <w:pPr>
        <w:pStyle w:val="20"/>
        <w:shd w:val="clear" w:color="auto" w:fill="auto"/>
      </w:pPr>
      <w:r>
        <w:rPr>
          <w:rStyle w:val="21"/>
        </w:rPr>
        <w:t xml:space="preserve">2. 2. </w:t>
      </w:r>
      <w:proofErr w:type="gramStart"/>
      <w:r>
        <w:rPr>
          <w:rStyle w:val="21"/>
        </w:rPr>
        <w:t xml:space="preserve">Обучающиеся, не прошедшие промежуточной </w:t>
      </w:r>
      <w:r>
        <w:rPr>
          <w:rStyle w:val="21"/>
        </w:rPr>
        <w:t>аттестации по уважительным причинам или имеющие академическую задолженность, переводятся в следующий класс условно.</w:t>
      </w:r>
      <w:proofErr w:type="gramEnd"/>
    </w:p>
    <w:p w:rsidR="00301021" w:rsidRDefault="00123F48">
      <w:pPr>
        <w:pStyle w:val="20"/>
        <w:numPr>
          <w:ilvl w:val="0"/>
          <w:numId w:val="3"/>
        </w:numPr>
        <w:shd w:val="clear" w:color="auto" w:fill="auto"/>
        <w:tabs>
          <w:tab w:val="left" w:pos="508"/>
        </w:tabs>
      </w:pPr>
      <w:r>
        <w:rPr>
          <w:rStyle w:val="21"/>
        </w:rPr>
        <w:t>Обучающиеся обязаны ликвидировать академическую задолженность в течение одного года с момента её образования. Учреждение обязано создать усл</w:t>
      </w:r>
      <w:r>
        <w:rPr>
          <w:rStyle w:val="21"/>
        </w:rPr>
        <w:t xml:space="preserve">овия обучающимся для ликвидации этой задолженности и обеспечить </w:t>
      </w:r>
      <w:proofErr w:type="gramStart"/>
      <w:r>
        <w:rPr>
          <w:rStyle w:val="21"/>
        </w:rPr>
        <w:t>контроль за</w:t>
      </w:r>
      <w:proofErr w:type="gramEnd"/>
      <w:r>
        <w:rPr>
          <w:rStyle w:val="21"/>
        </w:rPr>
        <w:t xml:space="preserve"> своевременностью ее ликвидации.</w:t>
      </w:r>
    </w:p>
    <w:p w:rsidR="00301021" w:rsidRDefault="00123F48">
      <w:pPr>
        <w:pStyle w:val="20"/>
        <w:numPr>
          <w:ilvl w:val="0"/>
          <w:numId w:val="3"/>
        </w:numPr>
        <w:shd w:val="clear" w:color="auto" w:fill="auto"/>
        <w:tabs>
          <w:tab w:val="left" w:pos="508"/>
        </w:tabs>
      </w:pPr>
      <w:r>
        <w:rPr>
          <w:rStyle w:val="21"/>
        </w:rPr>
        <w:t xml:space="preserve">Аттестация обучающегося, условно переведённого в следующий класс, по соответствующему учебному предмету проводится по заявлению родителей (законных </w:t>
      </w:r>
      <w:r>
        <w:rPr>
          <w:rStyle w:val="21"/>
        </w:rPr>
        <w:t>представителей) и по мере готовности обучающегося в течение учебного года.</w:t>
      </w:r>
    </w:p>
    <w:p w:rsidR="00301021" w:rsidRDefault="00123F48">
      <w:pPr>
        <w:pStyle w:val="20"/>
        <w:shd w:val="clear" w:color="auto" w:fill="auto"/>
        <w:ind w:firstLine="460"/>
      </w:pPr>
      <w:r>
        <w:rPr>
          <w:rStyle w:val="21"/>
        </w:rPr>
        <w:t xml:space="preserve">Форма аттестации определяется аттестационной комиссией, состав которой утверждается директором школы в количестве не менее двух учителей соответствующего профиля. При положительном </w:t>
      </w:r>
      <w:r>
        <w:rPr>
          <w:rStyle w:val="21"/>
        </w:rPr>
        <w:t xml:space="preserve">результате аттестации педагогический совет принимает решение о переводе </w:t>
      </w:r>
      <w:proofErr w:type="gramStart"/>
      <w:r>
        <w:rPr>
          <w:rStyle w:val="21"/>
        </w:rPr>
        <w:t>обучающегося</w:t>
      </w:r>
      <w:proofErr w:type="gramEnd"/>
      <w:r>
        <w:rPr>
          <w:rStyle w:val="21"/>
        </w:rPr>
        <w:t xml:space="preserve"> в класс, в который он был переведён условно. При отрицательном результате аттестации руководитель учреждения вправе по заявлению родителей (законных представителей) обучаю</w:t>
      </w:r>
      <w:r>
        <w:rPr>
          <w:rStyle w:val="21"/>
        </w:rPr>
        <w:t>щегося назначить повторную аттестацию. В случае если обучающийся, условно переведённый в следующий класс, не ликвидирует в течение учебного года академическую задолженность по предмету, он не может быть переведён в следующий класс.</w:t>
      </w:r>
    </w:p>
    <w:p w:rsidR="00301021" w:rsidRDefault="00123F48">
      <w:pPr>
        <w:pStyle w:val="20"/>
        <w:shd w:val="clear" w:color="auto" w:fill="auto"/>
      </w:pPr>
      <w:proofErr w:type="gramStart"/>
      <w:r>
        <w:rPr>
          <w:rStyle w:val="21"/>
        </w:rPr>
        <w:t>2.4.Обучающиеся по образ</w:t>
      </w:r>
      <w:r>
        <w:rPr>
          <w:rStyle w:val="21"/>
        </w:rPr>
        <w:t>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</w:t>
      </w:r>
      <w:r>
        <w:rPr>
          <w:rStyle w:val="21"/>
        </w:rPr>
        <w:t>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  <w:proofErr w:type="gramEnd"/>
    </w:p>
    <w:p w:rsidR="00301021" w:rsidRDefault="00123F48">
      <w:pPr>
        <w:pStyle w:val="20"/>
        <w:numPr>
          <w:ilvl w:val="0"/>
          <w:numId w:val="3"/>
        </w:numPr>
        <w:shd w:val="clear" w:color="auto" w:fill="auto"/>
        <w:tabs>
          <w:tab w:val="left" w:pos="508"/>
        </w:tabs>
      </w:pPr>
      <w:r>
        <w:rPr>
          <w:rStyle w:val="21"/>
        </w:rPr>
        <w:t>Обучающиеся по образовательным программам нача</w:t>
      </w:r>
      <w:r>
        <w:rPr>
          <w:rStyle w:val="21"/>
        </w:rPr>
        <w:t>льного общего, основного общего и среднего общего образования, не ликвидировавшие в установленные сроки академической задолженности, продолжают получать образование в школе.</w:t>
      </w:r>
    </w:p>
    <w:p w:rsidR="00301021" w:rsidRDefault="00123F48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463"/>
        </w:tabs>
        <w:ind w:left="3160"/>
        <w:jc w:val="both"/>
      </w:pPr>
      <w:bookmarkStart w:id="5" w:name="bookmark4"/>
      <w:r>
        <w:rPr>
          <w:rStyle w:val="11"/>
          <w:b/>
          <w:bCs/>
        </w:rPr>
        <w:t xml:space="preserve">Отчисление </w:t>
      </w:r>
      <w:proofErr w:type="gramStart"/>
      <w:r>
        <w:rPr>
          <w:rStyle w:val="11"/>
          <w:b/>
          <w:bCs/>
        </w:rPr>
        <w:t>обучающихся</w:t>
      </w:r>
      <w:bookmarkEnd w:id="5"/>
      <w:proofErr w:type="gramEnd"/>
    </w:p>
    <w:p w:rsidR="00301021" w:rsidRDefault="00123F48">
      <w:pPr>
        <w:pStyle w:val="20"/>
        <w:numPr>
          <w:ilvl w:val="1"/>
          <w:numId w:val="2"/>
        </w:numPr>
        <w:shd w:val="clear" w:color="auto" w:fill="auto"/>
        <w:tabs>
          <w:tab w:val="left" w:pos="508"/>
        </w:tabs>
      </w:pPr>
      <w:r>
        <w:rPr>
          <w:rStyle w:val="21"/>
        </w:rPr>
        <w:t xml:space="preserve">Отчисление </w:t>
      </w:r>
      <w:proofErr w:type="gramStart"/>
      <w:r>
        <w:rPr>
          <w:rStyle w:val="21"/>
        </w:rPr>
        <w:t>обучающихся</w:t>
      </w:r>
      <w:proofErr w:type="gramEnd"/>
      <w:r>
        <w:rPr>
          <w:rStyle w:val="21"/>
        </w:rPr>
        <w:t xml:space="preserve"> из школы допускается в случае:</w:t>
      </w:r>
    </w:p>
    <w:p w:rsidR="00301021" w:rsidRDefault="00123F48">
      <w:pPr>
        <w:pStyle w:val="20"/>
        <w:numPr>
          <w:ilvl w:val="2"/>
          <w:numId w:val="2"/>
        </w:numPr>
        <w:shd w:val="clear" w:color="auto" w:fill="auto"/>
        <w:tabs>
          <w:tab w:val="left" w:pos="649"/>
        </w:tabs>
      </w:pPr>
      <w:r>
        <w:rPr>
          <w:rStyle w:val="21"/>
        </w:rPr>
        <w:t>В свя</w:t>
      </w:r>
      <w:r>
        <w:rPr>
          <w:rStyle w:val="21"/>
        </w:rPr>
        <w:t>зи с получением образования (завершением обучения).</w:t>
      </w:r>
    </w:p>
    <w:p w:rsidR="00301021" w:rsidRDefault="00123F48">
      <w:pPr>
        <w:pStyle w:val="20"/>
        <w:numPr>
          <w:ilvl w:val="2"/>
          <w:numId w:val="2"/>
        </w:numPr>
        <w:shd w:val="clear" w:color="auto" w:fill="auto"/>
        <w:tabs>
          <w:tab w:val="left" w:pos="649"/>
        </w:tabs>
      </w:pPr>
      <w:r>
        <w:rPr>
          <w:rStyle w:val="21"/>
        </w:rPr>
        <w:t>Досрочно по основаниям, установленным пунктом 3.2. настоящего порядка.</w:t>
      </w:r>
    </w:p>
    <w:p w:rsidR="00301021" w:rsidRDefault="00123F48">
      <w:pPr>
        <w:pStyle w:val="20"/>
        <w:numPr>
          <w:ilvl w:val="1"/>
          <w:numId w:val="2"/>
        </w:numPr>
        <w:shd w:val="clear" w:color="auto" w:fill="auto"/>
        <w:tabs>
          <w:tab w:val="left" w:pos="649"/>
        </w:tabs>
      </w:pPr>
      <w:r>
        <w:rPr>
          <w:rStyle w:val="21"/>
        </w:rPr>
        <w:lastRenderedPageBreak/>
        <w:t xml:space="preserve">Досрочное отчисление </w:t>
      </w:r>
      <w:proofErr w:type="gramStart"/>
      <w:r>
        <w:rPr>
          <w:rStyle w:val="21"/>
        </w:rPr>
        <w:t>обучающего</w:t>
      </w:r>
      <w:proofErr w:type="gramEnd"/>
      <w:r>
        <w:rPr>
          <w:rStyle w:val="21"/>
        </w:rPr>
        <w:t xml:space="preserve"> из ОУ производится по следующим основаниям:</w:t>
      </w:r>
    </w:p>
    <w:p w:rsidR="00301021" w:rsidRDefault="00123F48">
      <w:pPr>
        <w:pStyle w:val="20"/>
        <w:numPr>
          <w:ilvl w:val="2"/>
          <w:numId w:val="2"/>
        </w:numPr>
        <w:shd w:val="clear" w:color="auto" w:fill="auto"/>
        <w:tabs>
          <w:tab w:val="left" w:pos="751"/>
        </w:tabs>
      </w:pPr>
      <w:r>
        <w:rPr>
          <w:rStyle w:val="21"/>
        </w:rPr>
        <w:t>По инициативе обучающегося или родителей (законных предст</w:t>
      </w:r>
      <w:r>
        <w:rPr>
          <w:rStyle w:val="21"/>
        </w:rPr>
        <w:t>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301021" w:rsidRDefault="00123F48">
      <w:pPr>
        <w:pStyle w:val="20"/>
        <w:numPr>
          <w:ilvl w:val="2"/>
          <w:numId w:val="2"/>
        </w:numPr>
        <w:shd w:val="clear" w:color="auto" w:fill="auto"/>
        <w:tabs>
          <w:tab w:val="left" w:pos="658"/>
        </w:tabs>
      </w:pPr>
      <w:r>
        <w:rPr>
          <w:rStyle w:val="21"/>
        </w:rPr>
        <w:t xml:space="preserve">По инициативе школы, в случае применения к </w:t>
      </w:r>
      <w:proofErr w:type="gramStart"/>
      <w:r>
        <w:rPr>
          <w:rStyle w:val="21"/>
        </w:rPr>
        <w:t>обучающемуся</w:t>
      </w:r>
      <w:proofErr w:type="gramEnd"/>
      <w:r>
        <w:rPr>
          <w:rStyle w:val="21"/>
        </w:rPr>
        <w:t>, достигшему возраста пятнадцати лет, отчисления как меры дисциплинарного взыскания, а также в случае установления нарушения порядка приема в школу, повлекшего по вине обучающегося его незаконное зачисление в школу;</w:t>
      </w:r>
    </w:p>
    <w:p w:rsidR="00301021" w:rsidRDefault="00123F48">
      <w:pPr>
        <w:pStyle w:val="20"/>
        <w:shd w:val="clear" w:color="auto" w:fill="auto"/>
      </w:pPr>
      <w:r>
        <w:rPr>
          <w:rStyle w:val="21"/>
        </w:rPr>
        <w:t>(законных представителей) не</w:t>
      </w:r>
      <w:r>
        <w:rPr>
          <w:rStyle w:val="21"/>
        </w:rPr>
        <w:t>совершеннолетнего обучающегося в школе, в том числе в случае ликвидации школе.</w:t>
      </w:r>
    </w:p>
    <w:p w:rsidR="00301021" w:rsidRDefault="00123F48">
      <w:pPr>
        <w:pStyle w:val="20"/>
        <w:numPr>
          <w:ilvl w:val="1"/>
          <w:numId w:val="2"/>
        </w:numPr>
        <w:shd w:val="clear" w:color="auto" w:fill="auto"/>
        <w:tabs>
          <w:tab w:val="left" w:pos="499"/>
        </w:tabs>
      </w:pPr>
      <w:r>
        <w:rPr>
          <w:rStyle w:val="21"/>
        </w:rPr>
        <w:t>При досрочном отчислении из школы по основаниям, установленным пунктом 3.2.1. родители (законные представители) подают в школу заявление об отчислении и о выдаче личного дела об</w:t>
      </w:r>
      <w:r>
        <w:rPr>
          <w:rStyle w:val="21"/>
        </w:rPr>
        <w:t>учающегося, медицинской карты, включающей сведения о прививках.</w:t>
      </w:r>
    </w:p>
    <w:p w:rsidR="00301021" w:rsidRDefault="00123F48">
      <w:pPr>
        <w:pStyle w:val="20"/>
        <w:numPr>
          <w:ilvl w:val="1"/>
          <w:numId w:val="2"/>
        </w:numPr>
        <w:shd w:val="clear" w:color="auto" w:fill="auto"/>
        <w:tabs>
          <w:tab w:val="left" w:pos="499"/>
        </w:tabs>
      </w:pPr>
      <w:r>
        <w:rPr>
          <w:rStyle w:val="21"/>
        </w:rPr>
        <w:t xml:space="preserve">При переводе обучающегося для продолжения освоения образовательной программы в другую организацию родители (законные представители) представляют в школу, справку о том, что ребенок зачислен в </w:t>
      </w:r>
      <w:r>
        <w:rPr>
          <w:rStyle w:val="21"/>
        </w:rPr>
        <w:t>контингент другого образовательного учреждения.</w:t>
      </w:r>
    </w:p>
    <w:p w:rsidR="00301021" w:rsidRDefault="00123F48">
      <w:pPr>
        <w:pStyle w:val="20"/>
        <w:numPr>
          <w:ilvl w:val="1"/>
          <w:numId w:val="2"/>
        </w:numPr>
        <w:shd w:val="clear" w:color="auto" w:fill="auto"/>
        <w:tabs>
          <w:tab w:val="left" w:pos="499"/>
        </w:tabs>
      </w:pPr>
      <w:r>
        <w:rPr>
          <w:rStyle w:val="21"/>
        </w:rPr>
        <w:t xml:space="preserve">Отчисление несовершеннолетнего обучающегося, достигшего возраста пятнадцати лет, из школы как меры дисциплинарного взыскания допускается за неоднократное совершение дисциплинарных проступков: за неисполнение </w:t>
      </w:r>
      <w:r>
        <w:rPr>
          <w:rStyle w:val="21"/>
        </w:rPr>
        <w:t>или нарушение устава школы, 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:rsidR="00301021" w:rsidRDefault="00123F48">
      <w:pPr>
        <w:pStyle w:val="20"/>
        <w:numPr>
          <w:ilvl w:val="1"/>
          <w:numId w:val="2"/>
        </w:numPr>
        <w:shd w:val="clear" w:color="auto" w:fill="auto"/>
        <w:tabs>
          <w:tab w:val="left" w:pos="499"/>
        </w:tabs>
      </w:pPr>
      <w:r>
        <w:rPr>
          <w:rStyle w:val="21"/>
        </w:rPr>
        <w:t xml:space="preserve">Решение об отчислении несовершеннолетнего обучающегося, достигшего возраста пятнадцати лет и </w:t>
      </w:r>
      <w:r>
        <w:rPr>
          <w:rStyle w:val="21"/>
        </w:rPr>
        <w:t>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</w:t>
      </w:r>
      <w:r>
        <w:rPr>
          <w:rStyle w:val="21"/>
        </w:rPr>
        <w:t>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301021" w:rsidRDefault="00123F48">
      <w:pPr>
        <w:pStyle w:val="20"/>
        <w:numPr>
          <w:ilvl w:val="1"/>
          <w:numId w:val="2"/>
        </w:numPr>
        <w:shd w:val="clear" w:color="auto" w:fill="auto"/>
        <w:tabs>
          <w:tab w:val="left" w:pos="751"/>
        </w:tabs>
      </w:pPr>
      <w:r>
        <w:rPr>
          <w:rStyle w:val="21"/>
        </w:rPr>
        <w:t>Школа незамедлительно обязана проинформировать об отчислении несовершеннолетнего обучающегося в качестве ме</w:t>
      </w:r>
      <w:r>
        <w:rPr>
          <w:rStyle w:val="21"/>
        </w:rPr>
        <w:t>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</w:t>
      </w:r>
      <w:r>
        <w:rPr>
          <w:rStyle w:val="21"/>
        </w:rPr>
        <w:t xml:space="preserve">тчисленного из школы, не позднее чем в месячный срок принимают меры, обеспечивающие получение </w:t>
      </w:r>
      <w:proofErr w:type="gramStart"/>
      <w:r>
        <w:rPr>
          <w:rStyle w:val="21"/>
        </w:rPr>
        <w:t>несовершеннолетним</w:t>
      </w:r>
      <w:proofErr w:type="gramEnd"/>
      <w:r>
        <w:rPr>
          <w:rStyle w:val="21"/>
        </w:rPr>
        <w:t xml:space="preserve"> обучающимся общего образования.</w:t>
      </w:r>
    </w:p>
    <w:p w:rsidR="00301021" w:rsidRDefault="00123F48">
      <w:pPr>
        <w:pStyle w:val="20"/>
        <w:numPr>
          <w:ilvl w:val="1"/>
          <w:numId w:val="2"/>
        </w:numPr>
        <w:shd w:val="clear" w:color="auto" w:fill="auto"/>
        <w:tabs>
          <w:tab w:val="left" w:pos="499"/>
        </w:tabs>
      </w:pPr>
      <w:r>
        <w:rPr>
          <w:rStyle w:val="21"/>
        </w:rPr>
        <w:t>Отчисление обучающегося из школы оформляется приказом директора.</w:t>
      </w:r>
    </w:p>
    <w:p w:rsidR="00301021" w:rsidRDefault="00123F48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258"/>
        </w:tabs>
        <w:ind w:left="2960"/>
        <w:jc w:val="both"/>
      </w:pPr>
      <w:bookmarkStart w:id="6" w:name="bookmark5"/>
      <w:r>
        <w:rPr>
          <w:rStyle w:val="11"/>
          <w:b/>
          <w:bCs/>
        </w:rPr>
        <w:t xml:space="preserve">Восстановление </w:t>
      </w:r>
      <w:proofErr w:type="gramStart"/>
      <w:r>
        <w:rPr>
          <w:rStyle w:val="11"/>
          <w:b/>
          <w:bCs/>
        </w:rPr>
        <w:t>обучающихся</w:t>
      </w:r>
      <w:bookmarkEnd w:id="6"/>
      <w:proofErr w:type="gramEnd"/>
    </w:p>
    <w:p w:rsidR="00301021" w:rsidRDefault="00123F48">
      <w:pPr>
        <w:pStyle w:val="20"/>
        <w:numPr>
          <w:ilvl w:val="1"/>
          <w:numId w:val="2"/>
        </w:numPr>
        <w:shd w:val="clear" w:color="auto" w:fill="auto"/>
        <w:tabs>
          <w:tab w:val="left" w:pos="499"/>
        </w:tabs>
      </w:pPr>
      <w:r>
        <w:rPr>
          <w:rStyle w:val="21"/>
        </w:rPr>
        <w:t>Лицо, отчисленное и</w:t>
      </w:r>
      <w:r>
        <w:rPr>
          <w:rStyle w:val="21"/>
        </w:rPr>
        <w:t>з школы по инициативе обучающегося до завершения освоения образовательной программы, имеет право на восстановление для обучения в школе.</w:t>
      </w:r>
    </w:p>
    <w:p w:rsidR="00301021" w:rsidRDefault="00123F48">
      <w:pPr>
        <w:pStyle w:val="20"/>
        <w:numPr>
          <w:ilvl w:val="1"/>
          <w:numId w:val="2"/>
        </w:numPr>
        <w:shd w:val="clear" w:color="auto" w:fill="auto"/>
        <w:tabs>
          <w:tab w:val="left" w:pos="499"/>
        </w:tabs>
      </w:pPr>
      <w:r>
        <w:rPr>
          <w:rStyle w:val="21"/>
        </w:rPr>
        <w:t xml:space="preserve">Порядок и условия восстановления в школе определяются Правилами приема </w:t>
      </w:r>
      <w:proofErr w:type="gramStart"/>
      <w:r>
        <w:rPr>
          <w:rStyle w:val="21"/>
        </w:rPr>
        <w:t>обучающихся</w:t>
      </w:r>
      <w:proofErr w:type="gramEnd"/>
      <w:r>
        <w:rPr>
          <w:rStyle w:val="21"/>
        </w:rPr>
        <w:t>.</w:t>
      </w:r>
    </w:p>
    <w:p w:rsidR="00301021" w:rsidRDefault="00123F48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258"/>
        </w:tabs>
        <w:ind w:left="2960"/>
        <w:jc w:val="both"/>
      </w:pPr>
      <w:bookmarkStart w:id="7" w:name="bookmark6"/>
      <w:r>
        <w:rPr>
          <w:rStyle w:val="11"/>
          <w:b/>
          <w:bCs/>
        </w:rPr>
        <w:t>Заключительные положения.</w:t>
      </w:r>
      <w:bookmarkEnd w:id="7"/>
    </w:p>
    <w:p w:rsidR="00301021" w:rsidRDefault="00123F48">
      <w:pPr>
        <w:pStyle w:val="20"/>
        <w:numPr>
          <w:ilvl w:val="1"/>
          <w:numId w:val="2"/>
        </w:numPr>
        <w:shd w:val="clear" w:color="auto" w:fill="auto"/>
        <w:tabs>
          <w:tab w:val="left" w:pos="499"/>
        </w:tabs>
      </w:pPr>
      <w:r>
        <w:rPr>
          <w:rStyle w:val="21"/>
        </w:rPr>
        <w:t>Настоящее</w:t>
      </w:r>
      <w:r>
        <w:rPr>
          <w:rStyle w:val="21"/>
        </w:rPr>
        <w:t xml:space="preserve"> Положение вступает в силу с момента его утверждения приказом директора по ОУ.</w:t>
      </w:r>
    </w:p>
    <w:sectPr w:rsidR="00301021">
      <w:pgSz w:w="11900" w:h="16840"/>
      <w:pgMar w:top="1150" w:right="818" w:bottom="1284" w:left="16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F48" w:rsidRDefault="00123F48">
      <w:r>
        <w:separator/>
      </w:r>
    </w:p>
  </w:endnote>
  <w:endnote w:type="continuationSeparator" w:id="0">
    <w:p w:rsidR="00123F48" w:rsidRDefault="00123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F48" w:rsidRDefault="00123F48"/>
  </w:footnote>
  <w:footnote w:type="continuationSeparator" w:id="0">
    <w:p w:rsidR="00123F48" w:rsidRDefault="00123F4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C24F1"/>
    <w:multiLevelType w:val="multilevel"/>
    <w:tmpl w:val="D630AC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326E78"/>
    <w:multiLevelType w:val="multilevel"/>
    <w:tmpl w:val="6AB060C4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F1D1AAC"/>
    <w:multiLevelType w:val="multilevel"/>
    <w:tmpl w:val="00FAD1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021"/>
    <w:rsid w:val="00123F48"/>
    <w:rsid w:val="00301021"/>
    <w:rsid w:val="0042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648BCB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74" w:lineRule="exact"/>
      <w:jc w:val="righ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648BCB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74" w:lineRule="exact"/>
      <w:jc w:val="righ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1</cp:revision>
  <dcterms:created xsi:type="dcterms:W3CDTF">2018-10-09T10:18:00Z</dcterms:created>
  <dcterms:modified xsi:type="dcterms:W3CDTF">2018-10-09T10:20:00Z</dcterms:modified>
</cp:coreProperties>
</file>