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4" w:rsidRPr="004A7554" w:rsidRDefault="004A7554" w:rsidP="004A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55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6068CF"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 w:rsidRPr="004A755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4A7554" w:rsidRPr="004A7554" w:rsidRDefault="004A7554" w:rsidP="004A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4A7554" w:rsidRPr="0088496E" w:rsidRDefault="004A7554" w:rsidP="004A755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7554" w:rsidRPr="0088496E" w:rsidTr="001955AD">
        <w:tc>
          <w:tcPr>
            <w:tcW w:w="4785" w:type="dxa"/>
            <w:hideMark/>
          </w:tcPr>
          <w:p w:rsidR="004A7554" w:rsidRPr="0020420A" w:rsidRDefault="004A7554" w:rsidP="001955AD">
            <w:pPr>
              <w:pStyle w:val="a5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sz w:val="24"/>
                <w:szCs w:val="24"/>
              </w:rPr>
              <w:t>Рассмотрено</w:t>
            </w:r>
          </w:p>
          <w:p w:rsidR="004A7554" w:rsidRPr="0020420A" w:rsidRDefault="004A7554" w:rsidP="001955AD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6068CF">
              <w:rPr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  <w:lang w:val="en-US"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6068CF">
              <w:rPr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___________   </w:t>
            </w:r>
            <w:proofErr w:type="spellStart"/>
            <w:r w:rsidR="006068CF">
              <w:rPr>
                <w:bCs/>
                <w:color w:val="000000"/>
                <w:sz w:val="24"/>
                <w:szCs w:val="24"/>
              </w:rPr>
              <w:t>А.Т.Шарипов</w:t>
            </w:r>
            <w:proofErr w:type="spellEnd"/>
          </w:p>
          <w:p w:rsidR="004A7554" w:rsidRPr="0020420A" w:rsidRDefault="004A7554" w:rsidP="001955AD">
            <w:pPr>
              <w:pStyle w:val="a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sz w:val="24"/>
                <w:szCs w:val="24"/>
              </w:rPr>
              <w:t xml:space="preserve">Приказ №____ от __________20____г. </w:t>
            </w: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</w:rPr>
            </w:pP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</w:rPr>
            </w:pPr>
          </w:p>
        </w:tc>
      </w:tr>
    </w:tbl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о школьном методическом объединении учителей-предметников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A7554" w:rsidRPr="004A7554" w:rsidRDefault="004A7554" w:rsidP="004A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«Об образовании в Российской Федерации» № 273-ФЗ от 29.12.2012 г. ст. 30. Школьное методическое объединение является структурным подразделением методической службы образовательной организации (далее – ОО),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4A7554" w:rsidRPr="004A7554" w:rsidRDefault="004A7554" w:rsidP="004A7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Школьное методическое объединение создается при наличии не менее трех учителей, преподающих один учебный предмет (образовательную область); возглавляется учителем-предметником высшей или первой категории, назначаемым директором школы.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ОО задач, и утверждается приказом директора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1.4. Деятельность школьного методического объединения основывается на педагогическом анализе, прогнозировании и планировании воспитательно-образовательного процесса в соответствии с типом и видом ОО и его образовательной программой.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1.5. Основные направления деятельности, содержание, формы и методы работы ШМК определяются его членами в соответствии с целями и задачами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1.6.  Методические объединения создаются, реорганизуются и ликвидируются директором ОО по представлению заместителя директора по методической работе.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1.7. Методические объединения подчиняются непосредственно заместителю директора по методической работе.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1.8.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Федерации, решениями 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Российской Федера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softHyphen/>
        <w:t>ми правовыми актами школы, приказами и распоряжениями дирек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softHyphen/>
        <w:t>тора.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деятельности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2.1. Целью деятельности школьного методического объединения является создание условий для творческой работы учителей над повышением уровня профессиональной квалификации, гарантирующих качественное обучение обучающихся.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2.2. Деятельность школьного методического объединения направлена на выполнение следующих задач: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обеспечить освоение и использование наиболее рациональных методов и приемов обучения и воспитания обучающихся;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- постоянно повышать уровень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</w:rPr>
        <w:t>общедидактической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проводить обмен опытом успешной педагогической деятельности;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III. Содержание деятельности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3.1. Изучение нормативной методической документации по вопросам образования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3.4. Планирование и анализ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3.6. Разработка основных направлений и форм активизации познавательной, научно-исследовательской деятельности обучающихся во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 время (олимпиады, смотры, предметные недели, аукционы знаний и др.).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3.7. Совершенствование содержания образования, участие в разработке вариативной части учебного плана.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lastRenderedPageBreak/>
        <w:t>3.8. Разработка, рецензирование, первичная экспертиза учебных программ, методических пособий, технологий и др.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3.9. Изучение, обобщение, пропаганда педагогического опыта, создание банка данных актуального опыта.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3.10.  Совершенствование педагогического мастерства учителя.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3.11. Участие в аттестации педагогических работников.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3.12. Организация открытых уроков, занятий, мастер-классов по определенной теме.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IV. Структура и организация деятельности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4.1. Школьное методическое объединение в лице его руководителя, работая совместно с методическим советом ОО,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инновационной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4.2. Свою работу школьное методическое объединение организует в соответствии с планом работы, стратегическими программами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4.3.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4.4.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softHyphen/>
        <w:t>вестность заместителя директора школы по методической работе.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V. Основные формы работы школьного методического 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5.1. Коллективные: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методические семинары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методические недели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научно-практические конференции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педагогические чтения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методические выставки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эстафета педагогического мастерства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5.2.  Групповые: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 уроков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мастер классы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открытые уроки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lastRenderedPageBreak/>
        <w:t>- «круглый стол»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методический диалог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5.3. Индивидуальные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собеседование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самоанализ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консультации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самообразование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курсовая переподготовка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наставничество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VI. Документация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6.1. Положение о методическом объединении.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 предмет, общий стаж и педагогический, квалификационная категория, награды, звание).</w:t>
      </w:r>
      <w:proofErr w:type="gramEnd"/>
    </w:p>
    <w:p w:rsidR="004A7554" w:rsidRPr="004A7554" w:rsidRDefault="004A7554" w:rsidP="004A7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Анализ работы за прошедший год.</w:t>
      </w:r>
    </w:p>
    <w:p w:rsidR="004A7554" w:rsidRPr="004A7554" w:rsidRDefault="004A7554" w:rsidP="004A7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Задачи МО на текущий учебный год.</w:t>
      </w:r>
    </w:p>
    <w:p w:rsidR="004A7554" w:rsidRPr="004A7554" w:rsidRDefault="004A7554" w:rsidP="004A7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4A7554" w:rsidRPr="004A7554" w:rsidRDefault="004A7554" w:rsidP="004A7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4A7554" w:rsidRPr="004A7554" w:rsidRDefault="004A7554" w:rsidP="004A7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4A7554" w:rsidRPr="004A7554" w:rsidRDefault="004A7554" w:rsidP="004A7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</w:rPr>
        <w:t>График проведения текущих контрольных работ (вносят сами учителя  или председатели методических объединений.</w:t>
      </w:r>
      <w:proofErr w:type="gramEnd"/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  перегрузок учащихся – не более одной контрольной работы в день).</w:t>
      </w:r>
    </w:p>
    <w:p w:rsidR="004A7554" w:rsidRPr="004A7554" w:rsidRDefault="004A7554" w:rsidP="004A7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График проведения открытых уроков и внеклассных мероприятий по   предмету учителями МО (утверждается директором школы).</w:t>
      </w:r>
    </w:p>
    <w:p w:rsidR="004A7554" w:rsidRPr="004A7554" w:rsidRDefault="004A7554" w:rsidP="004A75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План проведения предметной недели</w:t>
      </w:r>
    </w:p>
    <w:p w:rsidR="004A7554" w:rsidRPr="004A7554" w:rsidRDefault="004A7554" w:rsidP="004A7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Рабочие программы (по предмету, факультативов).</w:t>
      </w:r>
    </w:p>
    <w:p w:rsidR="004A7554" w:rsidRPr="004A7554" w:rsidRDefault="004A7554" w:rsidP="004A7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4A7554" w:rsidRPr="004A7554" w:rsidRDefault="004A7554" w:rsidP="004A75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:rsidR="004A7554" w:rsidRPr="004A7554" w:rsidRDefault="004A7554" w:rsidP="004A7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Протоколы заседаний МО.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VII.  Права членов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готовить предложения и рекомендовать учителей для повышения квалификационной категории;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выдвигать предложения об улучшении учебного процесса в школе;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публиковать материалы о работе педагогов, об их опыте, накопленном в методическом объединении;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рекомендовать учителям различные формы повышения квалификации;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обращаться за консультациями по проблемам учебной дея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 w:rsidRPr="004A7554">
        <w:rPr>
          <w:rFonts w:ascii="Times New Roman" w:eastAsia="Times New Roman" w:hAnsi="Times New Roman" w:cs="Times New Roman"/>
          <w:sz w:val="24"/>
          <w:szCs w:val="24"/>
        </w:rPr>
        <w:softHyphen/>
        <w:t>лы;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организации и содержанию аттестации учителей;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выдвигать от методического объединения учителей для участия в конкурсах различного уровня.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VIII.  Обязанности членов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Каждый учитель школы должен являться членом одного из методических кафедр и иметь собственную программу профессионального самообразования. Он обязан: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участвовать в заседаниях методических объединений, практических семинарах и т. д.;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стремиться к повышению уровня профессионального мастерства;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знать тенденции развития методики преподавания предмета;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- владеть основами самоанализа педагогической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IX. Критерии оценки деятельности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1. Рост удовлетворенности педагогов собственной деятельностью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2. Высокая заинтересованность педагогов в творчестве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3. Положительная динамика качества обучения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4. Овладение современными методами обучения и воспитания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5. Обобщение и распространение передового педагогического опыта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X. Контроль деятельности методических объединений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Контроль деятельности методических кафедр осуществляется директором школы, его заместителями по методической и учебно-воспитательной работе в соответствии с планами методической работы школы и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</w:rPr>
        <w:t xml:space="preserve"> контроля, утверждаемыми директором школы.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</w:rPr>
        <w:t>XI. Срок действия положения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54">
        <w:rPr>
          <w:rFonts w:ascii="Times New Roman" w:eastAsia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p w:rsidR="001F16BD" w:rsidRDefault="001F16BD"/>
    <w:sectPr w:rsidR="001F16BD" w:rsidSect="00C833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5DB"/>
    <w:multiLevelType w:val="multilevel"/>
    <w:tmpl w:val="7BC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63B02"/>
    <w:multiLevelType w:val="multilevel"/>
    <w:tmpl w:val="05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54"/>
    <w:rsid w:val="001F16BD"/>
    <w:rsid w:val="002807A9"/>
    <w:rsid w:val="004A7554"/>
    <w:rsid w:val="006068CF"/>
    <w:rsid w:val="009C668D"/>
    <w:rsid w:val="00C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7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A75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554"/>
    <w:rPr>
      <w:b/>
      <w:bCs/>
    </w:rPr>
  </w:style>
  <w:style w:type="paragraph" w:styleId="a5">
    <w:name w:val="No Spacing"/>
    <w:uiPriority w:val="1"/>
    <w:qFormat/>
    <w:rsid w:val="004A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7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A75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554"/>
    <w:rPr>
      <w:b/>
      <w:bCs/>
    </w:rPr>
  </w:style>
  <w:style w:type="paragraph" w:styleId="a5">
    <w:name w:val="No Spacing"/>
    <w:uiPriority w:val="1"/>
    <w:qFormat/>
    <w:rsid w:val="004A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2020-01-18T17:57:00Z</cp:lastPrinted>
  <dcterms:created xsi:type="dcterms:W3CDTF">2021-11-08T08:32:00Z</dcterms:created>
  <dcterms:modified xsi:type="dcterms:W3CDTF">2021-11-08T08:32:00Z</dcterms:modified>
</cp:coreProperties>
</file>